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5F" w:rsidRPr="00BA08DD" w:rsidRDefault="00BA08DD" w:rsidP="00B80009">
      <w:pPr>
        <w:tabs>
          <w:tab w:val="left" w:pos="5535"/>
          <w:tab w:val="left" w:pos="1173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A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08A2" w:rsidRPr="009208A2" w:rsidRDefault="00437F61" w:rsidP="009208A2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92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="009208A2" w:rsidRPr="0042509E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9208A2" w:rsidRPr="0042509E" w:rsidRDefault="009208A2" w:rsidP="0092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9E">
        <w:rPr>
          <w:rFonts w:ascii="Times New Roman" w:hAnsi="Times New Roman" w:cs="Times New Roman"/>
          <w:b/>
          <w:sz w:val="28"/>
          <w:szCs w:val="28"/>
        </w:rPr>
        <w:t>«Богоявленская средняя общеобразовательная школа»</w:t>
      </w:r>
    </w:p>
    <w:p w:rsidR="009208A2" w:rsidRPr="0042509E" w:rsidRDefault="009208A2" w:rsidP="0092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9E">
        <w:rPr>
          <w:rFonts w:ascii="Times New Roman" w:hAnsi="Times New Roman" w:cs="Times New Roman"/>
          <w:b/>
          <w:sz w:val="28"/>
          <w:szCs w:val="28"/>
        </w:rPr>
        <w:t>Константиновского района Ростовской области</w:t>
      </w:r>
    </w:p>
    <w:p w:rsidR="009208A2" w:rsidRPr="0042509E" w:rsidRDefault="009208A2" w:rsidP="00920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3A0" w:rsidRPr="0042509E" w:rsidRDefault="00DD23A0" w:rsidP="00DD23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0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2509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509E">
        <w:rPr>
          <w:rFonts w:ascii="Times New Roman" w:hAnsi="Times New Roman" w:cs="Times New Roman"/>
        </w:rPr>
        <w:t>«Утверждаю»</w:t>
      </w:r>
    </w:p>
    <w:p w:rsidR="00DD23A0" w:rsidRDefault="00DD23A0" w:rsidP="00DD23A0">
      <w:pPr>
        <w:jc w:val="right"/>
        <w:rPr>
          <w:rFonts w:ascii="Times New Roman" w:hAnsi="Times New Roman" w:cs="Times New Roman"/>
        </w:rPr>
      </w:pPr>
      <w:r w:rsidRPr="004250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42509E">
        <w:rPr>
          <w:rFonts w:ascii="Times New Roman" w:hAnsi="Times New Roman" w:cs="Times New Roman"/>
        </w:rPr>
        <w:t>Приказ от</w:t>
      </w:r>
      <w:r>
        <w:rPr>
          <w:rFonts w:ascii="Times New Roman" w:hAnsi="Times New Roman" w:cs="Times New Roman"/>
        </w:rPr>
        <w:t xml:space="preserve">  31.08 .22</w:t>
      </w:r>
      <w:r w:rsidRPr="0042509E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133</w:t>
      </w:r>
    </w:p>
    <w:p w:rsidR="00DD23A0" w:rsidRDefault="00DD23A0" w:rsidP="00DD23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«Богоявленская СОШ»</w:t>
      </w:r>
    </w:p>
    <w:p w:rsidR="00DD23A0" w:rsidRPr="0042509E" w:rsidRDefault="00DD23A0" w:rsidP="00DD23A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Т.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9208A2" w:rsidRDefault="009208A2" w:rsidP="009208A2">
      <w:pPr>
        <w:jc w:val="center"/>
        <w:rPr>
          <w:rFonts w:ascii="Times New Roman" w:hAnsi="Times New Roman" w:cs="Times New Roman"/>
          <w:b/>
        </w:rPr>
      </w:pPr>
    </w:p>
    <w:p w:rsidR="00DD23A0" w:rsidRDefault="00DD23A0" w:rsidP="009208A2">
      <w:pPr>
        <w:jc w:val="center"/>
        <w:rPr>
          <w:rFonts w:ascii="Times New Roman" w:hAnsi="Times New Roman" w:cs="Times New Roman"/>
          <w:b/>
        </w:rPr>
      </w:pPr>
    </w:p>
    <w:p w:rsidR="009208A2" w:rsidRPr="00613101" w:rsidRDefault="009208A2" w:rsidP="00DD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208A2" w:rsidRPr="00613101" w:rsidRDefault="009208A2" w:rsidP="00DD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1">
        <w:rPr>
          <w:rFonts w:ascii="Times New Roman" w:hAnsi="Times New Roman" w:cs="Times New Roman"/>
          <w:b/>
          <w:sz w:val="28"/>
          <w:szCs w:val="28"/>
        </w:rPr>
        <w:t>ПО УЧЕБНОМУ ПРЕДМЕТУ «ЛИТЕРАТУРА»</w:t>
      </w:r>
    </w:p>
    <w:p w:rsidR="009208A2" w:rsidRPr="00613101" w:rsidRDefault="009208A2" w:rsidP="00DD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1">
        <w:rPr>
          <w:rFonts w:ascii="Times New Roman" w:hAnsi="Times New Roman" w:cs="Times New Roman"/>
          <w:b/>
          <w:sz w:val="28"/>
          <w:szCs w:val="28"/>
        </w:rPr>
        <w:t>ДЛЯ УЧАЩИХСЯ 7  КЛАССА</w:t>
      </w:r>
    </w:p>
    <w:p w:rsidR="009208A2" w:rsidRPr="00613101" w:rsidRDefault="009208A2" w:rsidP="00DD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1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9208A2" w:rsidRDefault="009208A2" w:rsidP="00920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8A2" w:rsidRPr="0042509E" w:rsidRDefault="009208A2" w:rsidP="009208A2">
      <w:pPr>
        <w:rPr>
          <w:rFonts w:ascii="Times New Roman" w:hAnsi="Times New Roman" w:cs="Times New Roman"/>
          <w:sz w:val="28"/>
          <w:szCs w:val="28"/>
        </w:rPr>
      </w:pPr>
    </w:p>
    <w:p w:rsidR="009208A2" w:rsidRPr="00613101" w:rsidRDefault="009208A2" w:rsidP="0092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1">
        <w:rPr>
          <w:rFonts w:ascii="Times New Roman" w:hAnsi="Times New Roman" w:cs="Times New Roman"/>
          <w:b/>
          <w:sz w:val="28"/>
          <w:szCs w:val="28"/>
        </w:rPr>
        <w:t xml:space="preserve">Программу подготовил:                          </w:t>
      </w:r>
      <w:proofErr w:type="spellStart"/>
      <w:r w:rsidRPr="00613101">
        <w:rPr>
          <w:rFonts w:ascii="Times New Roman" w:hAnsi="Times New Roman" w:cs="Times New Roman"/>
          <w:b/>
          <w:sz w:val="28"/>
          <w:szCs w:val="28"/>
        </w:rPr>
        <w:t>С.В.Гонченко</w:t>
      </w:r>
      <w:proofErr w:type="spellEnd"/>
      <w:r w:rsidRPr="00613101">
        <w:rPr>
          <w:rFonts w:ascii="Times New Roman" w:hAnsi="Times New Roman" w:cs="Times New Roman"/>
          <w:b/>
          <w:sz w:val="28"/>
          <w:szCs w:val="28"/>
        </w:rPr>
        <w:t>.</w:t>
      </w:r>
    </w:p>
    <w:p w:rsidR="00437F61" w:rsidRPr="009208A2" w:rsidRDefault="00437F61" w:rsidP="00613101">
      <w:pPr>
        <w:rPr>
          <w:rFonts w:ascii="Times New Roman" w:hAnsi="Times New Roman" w:cs="Times New Roman"/>
          <w:sz w:val="28"/>
          <w:szCs w:val="28"/>
        </w:rPr>
      </w:pPr>
      <w:r w:rsidRPr="0043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1. ПОЯСНИТЕЛЬНАЯ ЗАПИСКА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37F61" w:rsidRPr="00437F61" w:rsidRDefault="00437F61" w:rsidP="00613101">
      <w:pPr>
        <w:pStyle w:val="a4"/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37F61" w:rsidRPr="00437F61" w:rsidRDefault="00437F61" w:rsidP="00613101">
      <w:pPr>
        <w:pStyle w:val="a4"/>
        <w:shd w:val="clear" w:color="auto" w:fill="FFFFFF"/>
        <w:spacing w:before="100" w:beforeAutospacing="1" w:after="100" w:afterAutospacing="1" w:line="240" w:lineRule="auto"/>
        <w:ind w:left="106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литературе  для 7 класса  разработана в соответствии:</w:t>
      </w:r>
    </w:p>
    <w:p w:rsid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требованиями  Федерального компонента государственного стандарта основного общего образования по литературе</w:t>
      </w:r>
    </w:p>
    <w:p w:rsidR="00820086" w:rsidRPr="00820086" w:rsidRDefault="00820086" w:rsidP="00613101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требованиями примерной программы по литературе ФГОС  5-9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Авторы: </w:t>
      </w:r>
      <w:proofErr w:type="spellStart"/>
      <w:r w:rsidRPr="008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Г.С.Меркин</w:t>
      </w:r>
      <w:proofErr w:type="spellEnd"/>
      <w:r w:rsidRPr="008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2008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Зинин С.А., </w:t>
      </w:r>
      <w:proofErr w:type="spellStart"/>
      <w:r w:rsidRPr="0082008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Чалмаев</w:t>
      </w:r>
      <w:proofErr w:type="spellEnd"/>
      <w:r w:rsidRPr="0082008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В.А.,2016 г.</w:t>
      </w:r>
    </w:p>
    <w:p w:rsidR="00437F61" w:rsidRPr="00437F61" w:rsidRDefault="00820086" w:rsidP="00613101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437F61"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редметная линия учебников системы «Русское слово».   Литература. 7 </w:t>
      </w:r>
      <w:proofErr w:type="spellStart"/>
      <w:r w:rsidR="00437F61"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437F61"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учебник / Г. </w:t>
      </w:r>
      <w:proofErr w:type="spellStart"/>
      <w:r w:rsidR="00437F61"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="00437F61"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Русское слово,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требованиями образовательной программы  ФГ</w:t>
      </w:r>
      <w:r w:rsidR="008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 ООО МБОУ  «Богоявленская СОШ» на 2020-2021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  учебным планом МБОУ</w:t>
      </w:r>
      <w:r w:rsidR="008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"Богоявленская СОШ» на 2020-2021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:rsidR="00437F61" w:rsidRPr="00820086" w:rsidRDefault="00437F61" w:rsidP="00613101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696A" w:rsidRPr="00820086">
        <w:rPr>
          <w:rFonts w:ascii="Times New Roman" w:hAnsi="Times New Roman" w:cs="Times New Roman"/>
          <w:sz w:val="24"/>
          <w:szCs w:val="24"/>
        </w:rPr>
        <w:t>.</w:t>
      </w:r>
      <w:r w:rsidRPr="00820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Цели изучения курса литературы.</w:t>
      </w:r>
      <w:r w:rsidRPr="0082008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Согласно государственному образовательному стандарту, изучение литературы в основной школе направлено на достижение </w:t>
      </w:r>
      <w:r w:rsidRPr="00820086">
        <w:rPr>
          <w:rFonts w:ascii="Times New Roman" w:hAnsi="Times New Roman" w:cs="Times New Roman"/>
          <w:b/>
          <w:color w:val="000000"/>
          <w:sz w:val="24"/>
          <w:szCs w:val="24"/>
        </w:rPr>
        <w:t>следующих целей:</w:t>
      </w:r>
    </w:p>
    <w:p w:rsidR="00437F61" w:rsidRPr="00820086" w:rsidRDefault="00437F61" w:rsidP="0061310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6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437F61" w:rsidRPr="00820086" w:rsidRDefault="00437F61" w:rsidP="006131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 </w:t>
      </w:r>
    </w:p>
    <w:p w:rsidR="00437F61" w:rsidRPr="00437F61" w:rsidRDefault="00437F61" w:rsidP="006131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произведениях зарубежной классики;</w:t>
      </w:r>
    </w:p>
    <w:p w:rsidR="00437F61" w:rsidRPr="00437F61" w:rsidRDefault="00437F61" w:rsidP="006131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грамотное использование русского литературного языка при создании собственных устных и письменных высказываний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820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43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 изучения литературы в школе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приобщение учащихся к искусству слова, богатству русской классической и зарубежной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изучения литературы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общегуманистические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идеалы, воспитывающими высокие нравственные чувства у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человекачитающего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37F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437F61" w:rsidRPr="00437F61" w:rsidRDefault="00BF2A9B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  Р</w:t>
      </w:r>
      <w:r w:rsidR="00437F61" w:rsidRPr="0043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езультаты освоения курса литературы</w:t>
      </w:r>
      <w:r w:rsidR="00820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37F61" w:rsidRPr="00820086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820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437F61" w:rsidRPr="009F356B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F3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должен уметь: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самостоятельно мотивировать предметную и внеклассную деятельность;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свою деятельность в рамках предмета, вести портфолио, фиксируя результаты</w:t>
      </w:r>
      <w:r w:rsidR="008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и определять дальнейший образовательный</w:t>
      </w:r>
      <w:r w:rsidR="00820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аршрут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предлагать включение в вариативную часть предмета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выбранных художественных произведений, очные и заочные экскурсии по личностно значимым литературным и общекультурным проблемам;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предлагать часть или целостную программу внеклассной работы в рамках предметных интересов;— быть способным к </w:t>
      </w:r>
      <w:proofErr w:type="gram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объективному</w:t>
      </w:r>
      <w:proofErr w:type="gram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самооцениванию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самокорректировке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результатов;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быть способным к рефлексии, саморегулированию интеллектуальной и эмоциональной сферы;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зону своего ближайшего развития и задачи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перспективу;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работать индивидуально, в группе, полемизировать в рамках толерантных отношений;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быть способным к осмыслению любой проблемы с точки зрения гуманистической позиции;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понимать и реализовывать себя как языковую личность, ответственную за связь с культурной традицией;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понимать и реализовывать себя как субъекта, способного к творческому изменению,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самосозиданию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быть патриотом; умея идентифицировать себя по национальности, уважать национальную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самобытностьпредставителей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наций; понимать национальное многообразие своей родной страны России как её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величайшуюценность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F61" w:rsidRPr="009F356B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F3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437F61" w:rsidRPr="009F356B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F3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должен уметь:</w:t>
      </w:r>
    </w:p>
    <w:p w:rsidR="00437F61" w:rsidRPr="00437F61" w:rsidRDefault="00437F61" w:rsidP="0061310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работать с различными видами и источниками информации (структурировать информацию, осуществлять маркирование, составлять тезисы, вопросы,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терминологическийсловарь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писать аннотацию и др.);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усваивать и применять на практике алгоритм работы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снаучно-популярными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текстами;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системно формировать понятийный аппарат в различных областях знаний;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реализовывать на практике алгоритмы устных и письменных связных ответов, уметь выделять причинно-следственные связи в устных и письменных высказываниях, формулировать выводы;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работать в рамках исследовательского проекта, научного или практического поиска;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разрабатывать и проводить мониторинг по проблеме;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владеть ораторскими умениями, приёмами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публичноговыступления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быть способным к индивидуальной учебной работе,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атакже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сотрудничеству в паре или группе;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быть способным организовать, провести (хотя бы частично) обсуждение проблемы, полемику, диалог;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полемизировать, защищать собственную точку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зренияв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толерантных отношений;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сопоставлять различные научные, философские, мировоззренческие позиции в рамках толерантных отношений;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формировать гуманитарный стиль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</w:t>
      </w:r>
      <w:proofErr w:type="gram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пираясь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мышлении на понимание многообразия мира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какценности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требующей бережного отношения;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разбираться в ценностях культуры, уметь дать должную оценку произведениям массовой культуры;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понимать национальное своеобразие и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эстетическуюценность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произведений, возникших в культурах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народовРоссии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мира.</w:t>
      </w:r>
    </w:p>
    <w:p w:rsidR="00437F61" w:rsidRPr="009F356B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9F3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познавательной сфере: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читать на высоком техническом уровне;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использовать текст изучаемых произведений для аргументации, комментария, обоснования собственной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точкизрения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понимать ключевые проблемы изученных произведений;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понимать связь изученных произведений с эпохой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ихнаписания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выявлять вневременное значение;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уметь анализировать литературное произведение (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родо-жанровая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специфика, тема, идея, пафос,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характеристикаперсонажей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система персонажей, сопоставление персонажей);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в произведении элементы сюжета, композиции;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понимать роль изобразительно-выразительных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средствязыка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раскрытии </w:t>
      </w:r>
      <w:proofErr w:type="gram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идейно-художественного</w:t>
      </w:r>
      <w:proofErr w:type="gram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содержанияпроизведения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читать научно-популярные и художественные тексты;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владеть элементарной литературоведческой терминологией при анализе литературного произведения;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ценностно-ориентационной сфере: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приобщаться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кдуховно-нравственным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ценностямрусской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и культуры, воспринимая их в контексте мировой культуры;— формулировать оценочные суждения о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произведенияхотечественной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интерпретировать изучаемые художественные произведения, сопоставляя собственные суждения с авторской позицией;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характеризовать темы (вечные, национальные,</w:t>
      </w:r>
      <w:proofErr w:type="gramEnd"/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исторические, темы искусства) и проблемы (социально-политические, нравственно-этические, национально-исторические, культурно-бытовые, мифологические, философские,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и др.);</w:t>
      </w:r>
      <w:proofErr w:type="gramEnd"/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коммуникативной сфере: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осмысленно читать и адекватно воспринимать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пересказывать прозаический текст с использованием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образных средств языка и цитированием;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отвечать на вопросы по прослушанному или прочитанному тексту;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создавать устные монологические высказывания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 типа;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создавать изложения и сочинения на темы, связанные с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тематикой и проблематикой изученных произведений;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создавать творческие работы, рефераты на общелитературные и общекультурные темы;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отзывы, рецензии на художественные произведения, сочинения как краткий ответ на проблемный вопрос(5—10 предложений), так и ра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звернутое сочинение (120 слов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5—6 классах, не менее 200 слов в 7—11 классах) в классе и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соблюдая временные рамки; писать и защищать рефераты;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эстетической сфере: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понимать образную природу литературы как явления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словесного искусства;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 эстетический вкус;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и уточнять понимание русского слова и его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эстетической функции;</w:t>
      </w:r>
    </w:p>
    <w:p w:rsidR="00437F61" w:rsidRP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понимать и толковать роль изобразительно-выразительных средств языка в создании художественных образов литературных произведений.</w:t>
      </w:r>
    </w:p>
    <w:p w:rsidR="00437F61" w:rsidRPr="00437F61" w:rsidRDefault="00437F61" w:rsidP="009F356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культурно-исторический системно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обучении, поддержанный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УМК, в который входят учебники, тетради на печатной основе, методические пособия для учителей. Весь аппарат УМК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призван в комплексе </w:t>
      </w:r>
      <w:proofErr w:type="gram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proofErr w:type="gram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социальное, познавательное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коммуникативное развитие учащихся, быть опорой в преподавании предмета по-новому, т. е. с введением нового содержания при осмыслении произведений и с использованием новых технологий. Большое внимание уделено организации самостоятельной исследовательской, поисковой и</w:t>
      </w:r>
      <w:r w:rsidR="009F35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эвристической деятельности учащихся на основе включения блочно-модульных технологий, технологии критического мышления и др. </w:t>
      </w:r>
      <w:proofErr w:type="gramStart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освоением знаний и умений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систему промежуточных и итоговых письменных программированных опросов, предусмотренных в УМК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высоких итоговых результатов.</w:t>
      </w:r>
    </w:p>
    <w:p w:rsidR="00437F61" w:rsidRDefault="00437F61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учащихся поддержана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 организацией заданий в учебниках и в тетрадях на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печатной основе, что позволяет проводить поэтапное формирование умственных действий. Задания рабочих тетрадей</w:t>
      </w:r>
      <w:r w:rsidR="009F3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обобщение, завершение коллективной работы индивидуальной, что должно способствовать как целостному усвоению знаний о произведении и пониманию авторской позиции, так и развитию мышления учащихся.</w:t>
      </w:r>
    </w:p>
    <w:p w:rsidR="009208A2" w:rsidRDefault="009208A2" w:rsidP="00BF2A9B">
      <w:pPr>
        <w:shd w:val="clear" w:color="auto" w:fill="FFFFFF"/>
        <w:spacing w:before="100" w:beforeAutospacing="1" w:after="20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F2A9B" w:rsidRPr="009208A2" w:rsidRDefault="009208A2" w:rsidP="00BF2A9B">
      <w:pPr>
        <w:shd w:val="clear" w:color="auto" w:fill="FFFFFF"/>
        <w:spacing w:before="100" w:beforeAutospacing="1" w:after="20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3. </w:t>
      </w:r>
      <w:r w:rsidR="00BF2A9B" w:rsidRPr="009208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Планируемые результаты обучения литературе в 7 классе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7"/>
        <w:gridCol w:w="4923"/>
        <w:gridCol w:w="4946"/>
      </w:tblGrid>
      <w:tr w:rsidR="00BF2A9B" w:rsidRPr="00BF2A9B" w:rsidTr="00BF2A9B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9208A2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8A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Предметные результаты обучения</w:t>
            </w:r>
          </w:p>
        </w:tc>
        <w:tc>
          <w:tcPr>
            <w:tcW w:w="50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9208A2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208A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208A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результаты обучения</w:t>
            </w:r>
          </w:p>
        </w:tc>
        <w:tc>
          <w:tcPr>
            <w:tcW w:w="50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9208A2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8A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Личностные результаты обучения</w:t>
            </w:r>
          </w:p>
        </w:tc>
      </w:tr>
      <w:tr w:rsidR="00BF2A9B" w:rsidRPr="00BF2A9B" w:rsidTr="00BF2A9B">
        <w:tc>
          <w:tcPr>
            <w:tcW w:w="152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9208A2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92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устного народного творчества</w:t>
            </w:r>
          </w:p>
        </w:tc>
      </w:tr>
      <w:tr w:rsidR="00BF2A9B" w:rsidRPr="00BF2A9B" w:rsidTr="00BF2A9B">
        <w:tc>
          <w:tcPr>
            <w:tcW w:w="5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*Содержание былин «</w:t>
            </w:r>
            <w:proofErr w:type="spell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Святогор</w:t>
            </w:r>
            <w:proofErr w:type="spell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«Илья Муромец и Соловей Разбойник», «Илья Муромец», русские народные песни, их жанры, тематику, особенность конфликта.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*Выразительно читать тексты былин и песен, характеризовать образы персонажей, сопоставлять былину и волшебную сказку (миф, предание), формулировать </w:t>
            </w:r>
            <w:proofErr w:type="spell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микровыводы</w:t>
            </w:r>
            <w:proofErr w:type="spell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определять жанровые особенности произведений, писать сочинение-описание., составлять таблицу, заполнять ее.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должен 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*Выбирать действия в соответствии с поставленной задачей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*Выполнять учебные действия в громко речевой и умственной формах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*строить монологические высказывания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устанавливать аналогии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ориентироваться в разнообразии способов решения задач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формулировать свое собственное мнение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     целостного социально ориентированного взгляда на мир  в единстве и разнообразии природы, народов, культур и религий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мотивации к индивидуальной и коллективной творческой деятельности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этических чувств, доброжелательности и эмоционально-нравственной отзывчивости</w:t>
            </w:r>
          </w:p>
        </w:tc>
      </w:tr>
      <w:tr w:rsidR="00BF2A9B" w:rsidRPr="00BF2A9B" w:rsidTr="00BF2A9B">
        <w:tc>
          <w:tcPr>
            <w:tcW w:w="152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9208A2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92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древнерусской литературы</w:t>
            </w:r>
          </w:p>
        </w:tc>
      </w:tr>
      <w:tr w:rsidR="00BF2A9B" w:rsidRPr="00BF2A9B" w:rsidTr="00BF2A9B">
        <w:tc>
          <w:tcPr>
            <w:tcW w:w="5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*О жизни и судьбе М. В. Ломоносова, Г.Р. Державина,  Д. И. Фонвизина, содержание «Оды на день…», комедии «Недоросль», тематику поэтических произведений, суть </w:t>
            </w: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теории о «трех штилях», значение теории, стихотворение «Властителям и судиям», тематику и проблематику стихотворения, своеобразие драматургического произведения, образы, проблематику комедии.</w:t>
            </w:r>
            <w:proofErr w:type="gramEnd"/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*Привлекать дополнительный материал для знакомства с личностью писателя, выразительно читать, определять тему и художественную идею произведения, составлять тезисный план статьи учебника, характеризовать основные признаки классицизма, характеризовать основные положения теории о «трех штилях», характеризовать образы комедии, читать комедию по ролям.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 должен 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*Выделять и формулировать познавательную </w:t>
            </w: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*Применять метод информационного поиска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*Устанавливать рабочие отношения, эффективно сотрудничать и способствовать продуктивной кооперации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*Формулировать и удерживать учебную задачу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*Формирование внутренней позиции школьника на основе поступков положительного героя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*Формирование нравственн</w:t>
            </w: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этической ориентации, обеспечивающей личностный моральный выбор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навыков исследования текста с опорой на информацию, жанр, композицию, выразительные средства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готовности и способности вести диалог с другими людьми и достигать в нем взаимопонимания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навыка самоанализа и самоконтроля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2A9B" w:rsidRPr="00BF2A9B" w:rsidTr="00BF2A9B">
        <w:tc>
          <w:tcPr>
            <w:tcW w:w="152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F2A9B" w:rsidRPr="00BF2A9B" w:rsidTr="00BF2A9B">
        <w:tc>
          <w:tcPr>
            <w:tcW w:w="152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9208A2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92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русской литературы </w:t>
            </w:r>
            <w:r w:rsidRPr="0092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xix</w:t>
            </w:r>
            <w:r w:rsidR="00926B91" w:rsidRPr="0092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92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века</w:t>
            </w:r>
          </w:p>
        </w:tc>
      </w:tr>
      <w:tr w:rsidR="00BF2A9B" w:rsidRPr="00BF2A9B" w:rsidTr="00BF2A9B">
        <w:tc>
          <w:tcPr>
            <w:tcW w:w="5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*Тематику стихотворений А. С.Пушкина («К </w:t>
            </w: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Чаадаеву», «Во глубине сибирских руд»</w:t>
            </w: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,»</w:t>
            </w:r>
            <w:proofErr w:type="gram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чувства…», «Туча», «Анчар»),«Песни о вещем Олеге», поэмы «Полтава»,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*М. Ю. Лермонтова («Три пальмы», «Родина»</w:t>
            </w: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,»</w:t>
            </w:r>
            <w:proofErr w:type="gram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про купца…») , творческую историю произведений.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словарю лексическое значение непонятных слов, определять тему, идею произведений, принимать участие в исследовательской работе с текстом, правильно интонировать и выразительно читать произведения, определять конфликт в лиро-эпическом произведении, писать рецензию на эпизод.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 должен 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синтезировать полученную информацию для составления ответа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определять меры усвоения изученного материала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делать анализ текста, используя изученную терминологию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*Узнавать, определять, называть объекты в соответствии с их содержанием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определять понятия, создавать обобщения, устанавливать аналогии.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*Формирование мотивации к </w:t>
            </w: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самосовершенствованию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навыка взаимодействия в группе по алгоритму выполнения задачи при консультативной помощи учителя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навыка исследовательской и творческой деятельности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навыка 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BF2A9B" w:rsidRPr="00BF2A9B" w:rsidTr="00BF2A9B">
        <w:tc>
          <w:tcPr>
            <w:tcW w:w="5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 новаторстве Гоголя в повести «Шинель», тему повести, основной конфликт, историю замысла.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Общую характеристику книги «Записки охотника», характеристику образов крестьян </w:t>
            </w: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рассказах «Певец», «Хорь и </w:t>
            </w:r>
            <w:proofErr w:type="spell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Калиныч</w:t>
            </w:r>
            <w:proofErr w:type="spell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 Сведения о Некрасове, основную тему, проблематику  его стихов.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*Сведения о Салтыкове-Щедрине, своеобразие сюжета сказок «Дикий помещик», «Повесть о том</w:t>
            </w: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,..», </w:t>
            </w:r>
            <w:proofErr w:type="gram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создания образов.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 Л. Н. Толстом как участнике обороны Севастополя, творческую историю «Севастопольских рассказов», образы защитников Севастополя, авторскую позицию.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Краткие сведения о жизни Н. Лескова, проблематику и идею сказа «Левша».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Общечеловеческое</w:t>
            </w:r>
            <w:proofErr w:type="gram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лирике А. Фета.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*Рассказы А. Чехова «Хамелеон», «Смерть чиновника», сюжет, способы создания образов.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  Произведения русских поэтов о России.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*Выполнять различные виды пересказа,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*Проводить исследовательскую работу с </w:t>
            </w: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текстом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*Подбирать цитаты для характеристики героев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*Характеризовать роль рассказчика в тексте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*Выявлять элементы сатиры в тексте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 должен 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строить сообщение исследовательского характера в устной форме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*Формировать ситуацию рефлексии и самодиагностики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проявлять активность для решения коммуникативных и познавательных задач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*Самостоятельно перерабатывать информацию.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планировать алгоритм ответа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оценивать и формулировать то, что уже усвоено.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Уметь синтезировать полученную информацию для составления ответа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определять меры усвоения изученного материала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делать анализ текста, используя изученную терминологию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*Формирование     целостного социально ориентированного взгляда на мир  в единстве и разнообразии природы, народов, культур и религий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*Формирование мотивации к индивидуальной и коллективной творческой </w:t>
            </w: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этических чувств, доброжелательности и эмоционально-нравственной отзывчивости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навыков взаимодействия в группе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мотивации к индивидуальной и коллективной творческой деятельности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навыка взаимодействия в группе по алгоритму выполнения задачи при консультативной помощи учителя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2A9B" w:rsidRPr="00BF2A9B" w:rsidTr="00BF2A9B">
        <w:tc>
          <w:tcPr>
            <w:tcW w:w="152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9208A2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92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Из русской литературы </w:t>
            </w:r>
            <w:r w:rsidRPr="0092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xx</w:t>
            </w:r>
            <w:r w:rsidRPr="0092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 века</w:t>
            </w:r>
          </w:p>
        </w:tc>
      </w:tr>
      <w:tr w:rsidR="00BF2A9B" w:rsidRPr="00BF2A9B" w:rsidTr="00BF2A9B">
        <w:tc>
          <w:tcPr>
            <w:tcW w:w="5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*Основные сюжетные линии в автобиографической прозе («Детство»), авторскую позицию в «Легенде о Данко».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*Своеобразие поэзии И.Бунина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*Подте</w:t>
            </w: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в пр</w:t>
            </w:r>
            <w:proofErr w:type="gram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оизведениях Куприна А.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*Творческую историю «Алых парусов» А.Грина, своеобразие образного мира.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*Проблематика стихотворения В. Маяковского «</w:t>
            </w: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Необычайное</w:t>
            </w:r>
            <w:proofErr w:type="gram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*Тематика лирических стихов С.Есенина.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*Особенности произведений Шмелева И.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*Тема, основная мысль рассказа М.Пришвина «Москва-река»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*Образ рассказчика в повести К.Паустовского «Мещерская сторона»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*Тема и идея стихов Заболоцкого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*Основные мотивы поэмы А.Твардовского «Василий Теркин»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*Стихи поэтов-участников Вов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proofErr w:type="spell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проблема р.Б.Васильева «Экспонат №»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Малая родина в рассказах М. Шукшина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*Поэты 20 века о России.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*Осуществлять </w:t>
            </w:r>
            <w:proofErr w:type="spell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ересказ</w:t>
            </w:r>
            <w:proofErr w:type="spell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*Составлять различные виды планов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*выявлять художественную идею произведения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*Устанавливать инварианты в </w:t>
            </w:r>
            <w:proofErr w:type="spell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</w:t>
            </w:r>
            <w:proofErr w:type="spell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*определять по словарю лексическое значение непонятных слов, определять тему, идею произведений, принимать участие в исследовательской работе с текстом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 должен 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*Выбирать действия в соответствии с поставленной задачей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*Выполнять учебные действия в громко речевой и умственной формах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*строить монологические высказывания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устанавливать аналогии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ориентироваться в разнообразии способов решения задач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формулировать свое собственное мнение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моделировать монологическое высказывание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осознавать усвоенный материал, а также качество и уровень усвоения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извлекать нужную информацию из прослушанного текста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Уметь извлекать нужную информацию из прочитанного текста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*Формирование внутренней позиции школьника на основе поступков положительного героя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нравственн</w:t>
            </w:r>
            <w:proofErr w:type="gram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этической ориентации, обеспечивающей личностный моральный выбор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навыков исследования текста с опорой на информацию, жанр, композицию, выразительные средства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*Формирование готовности и способности вести диалог с другими людьми и достигать в </w:t>
            </w: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нем взаимопонимания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навыка самоанализа и самоконтроля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2A9B" w:rsidRPr="00BF2A9B" w:rsidTr="00BF2A9B">
        <w:tc>
          <w:tcPr>
            <w:tcW w:w="1526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926B91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6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Из зарубежной литературы</w:t>
            </w:r>
          </w:p>
        </w:tc>
      </w:tr>
      <w:tr w:rsidR="00BF2A9B" w:rsidRPr="00BF2A9B" w:rsidTr="00BF2A9B">
        <w:tc>
          <w:tcPr>
            <w:tcW w:w="5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*Основные биографические сведения о М. Басё, Р. Бернсе, Р.Стивенсоне, А. Экзюпери, Р. </w:t>
            </w:r>
            <w:proofErr w:type="spellStart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Бредбери</w:t>
            </w:r>
            <w:proofErr w:type="spellEnd"/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Я.Купала, их произведения,  тематику, проблематику.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*Художественно пересказывать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*Комментировать эпизоды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*Готовить сообщения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должен уметь: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ориентироваться в разнообразии способов решения задач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формулировать свое собственное мнение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*Уметь моделировать монологическое высказывание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готовности и способности вести диалог с другими людьми и достигать в нем взаимопонимания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навыка самоанализа и самоконтроля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F2A9B" w:rsidRPr="00BF2A9B" w:rsidRDefault="00BF2A9B" w:rsidP="00BF2A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F2A9B" w:rsidRPr="00437F61" w:rsidRDefault="00BF2A9B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F2A9B" w:rsidRDefault="00BF2A9B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8A2" w:rsidRDefault="009208A2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F61" w:rsidRPr="00437F61" w:rsidRDefault="00BF2A9B" w:rsidP="00437F6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="009F3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37F61" w:rsidRPr="0043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литературы в базисном учебном плане</w:t>
      </w:r>
    </w:p>
    <w:p w:rsidR="009F356B" w:rsidRDefault="009F356B" w:rsidP="009F356B">
      <w:pPr>
        <w:rPr>
          <w:rFonts w:ascii="Times New Roman" w:hAnsi="Times New Roman"/>
          <w:sz w:val="24"/>
          <w:szCs w:val="24"/>
          <w:lang w:eastAsia="ru-RU"/>
        </w:rPr>
      </w:pPr>
      <w:r w:rsidRPr="00BD1369">
        <w:rPr>
          <w:rFonts w:ascii="Times New Roman" w:hAnsi="Times New Roman"/>
          <w:b/>
          <w:sz w:val="24"/>
          <w:szCs w:val="24"/>
          <w:lang w:eastAsia="ru-RU"/>
        </w:rPr>
        <w:t xml:space="preserve">Согласно базисному учебному плану количество уроков по литературе рассчитано на 2 часа  в неделю, что составляет 68 уроков  в год. </w:t>
      </w:r>
      <w:r w:rsidRPr="0073485B">
        <w:rPr>
          <w:rFonts w:ascii="Times New Roman" w:hAnsi="Times New Roman"/>
          <w:sz w:val="24"/>
          <w:szCs w:val="24"/>
          <w:lang w:eastAsia="ru-RU"/>
        </w:rPr>
        <w:t>Типовая программа предусм</w:t>
      </w:r>
      <w:r>
        <w:rPr>
          <w:rFonts w:ascii="Times New Roman" w:hAnsi="Times New Roman"/>
          <w:sz w:val="24"/>
          <w:szCs w:val="24"/>
          <w:lang w:eastAsia="ru-RU"/>
        </w:rPr>
        <w:t xml:space="preserve">атривает изучение литературы  также 68 </w:t>
      </w:r>
      <w:r w:rsidRPr="0073485B">
        <w:rPr>
          <w:rFonts w:ascii="Times New Roman" w:hAnsi="Times New Roman"/>
          <w:sz w:val="24"/>
          <w:szCs w:val="24"/>
          <w:lang w:eastAsia="ru-RU"/>
        </w:rPr>
        <w:t>часов в год. В соответствии с Уставом МБОУ «Богоявленская СОШ» го</w:t>
      </w:r>
      <w:r>
        <w:rPr>
          <w:rFonts w:ascii="Times New Roman" w:hAnsi="Times New Roman"/>
          <w:sz w:val="24"/>
          <w:szCs w:val="24"/>
          <w:lang w:eastAsia="ru-RU"/>
        </w:rPr>
        <w:t>довой календарный график для  7</w:t>
      </w:r>
      <w:r w:rsidRPr="0073485B">
        <w:rPr>
          <w:rFonts w:ascii="Times New Roman" w:hAnsi="Times New Roman"/>
          <w:sz w:val="24"/>
          <w:szCs w:val="24"/>
          <w:lang w:eastAsia="ru-RU"/>
        </w:rPr>
        <w:t xml:space="preserve"> класса составляет 35 недель, </w:t>
      </w:r>
      <w:r>
        <w:rPr>
          <w:rFonts w:ascii="Times New Roman" w:hAnsi="Times New Roman"/>
          <w:sz w:val="24"/>
          <w:szCs w:val="24"/>
          <w:lang w:eastAsia="ru-RU"/>
        </w:rPr>
        <w:t xml:space="preserve"> поэтому необходимо провести 70 </w:t>
      </w:r>
      <w:r w:rsidRPr="0073485B">
        <w:rPr>
          <w:rFonts w:ascii="Times New Roman" w:hAnsi="Times New Roman"/>
          <w:sz w:val="24"/>
          <w:szCs w:val="24"/>
          <w:lang w:eastAsia="ru-RU"/>
        </w:rPr>
        <w:t>часов за го</w:t>
      </w:r>
      <w:r>
        <w:rPr>
          <w:rFonts w:ascii="Times New Roman" w:hAnsi="Times New Roman"/>
          <w:sz w:val="24"/>
          <w:szCs w:val="24"/>
          <w:lang w:eastAsia="ru-RU"/>
        </w:rPr>
        <w:t>д.</w:t>
      </w:r>
      <w:r w:rsidR="007D5700">
        <w:rPr>
          <w:rFonts w:ascii="Times New Roman" w:hAnsi="Times New Roman"/>
          <w:sz w:val="24"/>
          <w:szCs w:val="24"/>
          <w:lang w:eastAsia="ru-RU"/>
        </w:rPr>
        <w:t xml:space="preserve"> В связи с тем, что 23.02 .23 является государственным праздником и на него приходится урок, то</w:t>
      </w:r>
      <w:r w:rsidR="005C051F">
        <w:rPr>
          <w:rFonts w:ascii="Times New Roman" w:hAnsi="Times New Roman"/>
          <w:sz w:val="24"/>
          <w:szCs w:val="24"/>
          <w:lang w:eastAsia="ru-RU"/>
        </w:rPr>
        <w:t xml:space="preserve"> по программе следует провести 69 ч.</w:t>
      </w:r>
    </w:p>
    <w:p w:rsidR="0006696A" w:rsidRPr="007F04D4" w:rsidRDefault="0006696A" w:rsidP="00F25C4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960" w:rsidRDefault="00BF2A9B" w:rsidP="00F049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15C26" w:rsidRPr="00F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.Основное содержание</w:t>
      </w:r>
      <w:r w:rsidR="00F04960" w:rsidRPr="00F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3772" w:rsidRPr="00F04960" w:rsidRDefault="00843772" w:rsidP="00F049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772" w:rsidRPr="00BF79AE" w:rsidRDefault="00843772" w:rsidP="00BF79A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BF79A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Введение (1)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литературные роды, текстология.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Из устного народного творчества</w:t>
      </w:r>
      <w:r w:rsidR="00380B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Былины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proofErr w:type="spellStart"/>
      <w:r w:rsidRPr="008437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Святогор</w:t>
      </w:r>
      <w:proofErr w:type="spellEnd"/>
      <w:r w:rsidRPr="008437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8437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Селянинович</w:t>
      </w:r>
      <w:proofErr w:type="spellEnd"/>
      <w:r w:rsidRPr="008437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», «Илья Муромец и Соловей-разбойник»</w:t>
      </w:r>
      <w:proofErr w:type="gramStart"/>
      <w:r w:rsidRPr="008437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.К.Толстой. </w:t>
      </w:r>
      <w:r w:rsidRPr="008437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«Илья Муромец»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отзыв на эпизод, письменные ответы на вопросы.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Связь с другими искусствами: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иллюстрациями; репродукция картины В.Васнецова «Богатыри».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легенды и предания о народных заступниках края (региона).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песни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Обрядовая поэзия (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«Девочки, колядки!..», «Наша Масленица дорогая...», «Говорили — сваты на конях будут»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лирические песни (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«Подушечка моя пуховая...»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лироэпические песни (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«Солдатская»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песенные жанры в фольклоре, многообразие жанров обрядовой поэзии, лироэпическая песня.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песенный фольклор региона.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лубок.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Из древнерусской литературы</w:t>
      </w:r>
      <w:r w:rsidR="00380B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3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 </w:t>
      </w:r>
      <w:r w:rsidRPr="00393AA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«Повести временных лет» </w:t>
      </w:r>
      <w:r w:rsidRPr="00393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8437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«И вспомнил Олег  коня своего»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8437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«Повесть о Петре и </w:t>
      </w:r>
      <w:proofErr w:type="spellStart"/>
      <w:r w:rsidRPr="008437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Февронии</w:t>
      </w:r>
      <w:proofErr w:type="spellEnd"/>
      <w:r w:rsidRPr="008437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Муромских»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  <w:proofErr w:type="gramEnd"/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эпические жанры и жанровые образования в древнерусской литературе (наставление, поучение, житие, путешествие, повесть).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подробный пересказ, изложение с  элементами сочинения.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Связь с другими искусствами: иконопись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оформление памятников древнерусской литературы.</w:t>
      </w:r>
    </w:p>
    <w:p w:rsidR="00843772" w:rsidRPr="00393AA3" w:rsidRDefault="00843772" w:rsidP="00BF79A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93AA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Из русской литературы XVIII века</w:t>
      </w:r>
      <w:r w:rsidR="00380B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(8</w:t>
      </w:r>
      <w:r w:rsidR="00393AA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М.В. ЛОМОНОСОВ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Жизнь и судьба поэта, просветителя, ученого.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«Ода на день восшествия на всероссийский престол ее величества государыни императрицы Елизаветы Петровны, 1747 года»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(отрывок),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«Предисловие о пользе книг церковных в российском языке»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литературное направление, классицизм; ода; тема и мотив.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с элементами рассуждения.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М.В. Ломоносова; мозаика «Полтавская баталия», выполненная в мастерской Ломоносова.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заочная литературно-краеведческая экскурсия: Холмогоры — Москва — Петербург — Германия — Петербург.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Г.Р. ДЕРЖАВИН</w:t>
      </w:r>
      <w:r w:rsidR="00380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Биография Державина (по страницам книги В.Ф. Ходасевича «Державин»). Стихотворение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«Властителям и судиям»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 с оригиналом.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лирическое стихотворение, отличие лирического стихотворения от оды, тематическое разнообразие лирики.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наизусть.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Д.И. ФОНВИЗИН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Комедия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«Недоросль»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юмор, сатира, сарказм; драма как литературный род; жанр комедии; «говорящие» фамилии; литературное направление (создание первичных представлений); классицизм.</w:t>
      </w:r>
      <w:proofErr w:type="gramEnd"/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по ролям, устное сочинение.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Связь с другими искусствами: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</w:t>
      </w:r>
      <w:proofErr w:type="spell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иллюстрациями</w:t>
      </w:r>
      <w:proofErr w:type="gram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;т</w:t>
      </w:r>
      <w:proofErr w:type="gramEnd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еатральное</w:t>
      </w:r>
      <w:proofErr w:type="spellEnd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(театральные профессии, авторский замысел и исполнение; актер и режиссер; режиссер и художник).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инсценировка.</w:t>
      </w:r>
    </w:p>
    <w:p w:rsidR="00843772" w:rsidRPr="00393AA3" w:rsidRDefault="00843772" w:rsidP="00BF79A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93AA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Из русской литературы XIX века</w:t>
      </w:r>
      <w:r w:rsidR="00380B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(28</w:t>
      </w:r>
      <w:r w:rsidR="00393AA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 ПУШКИН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Свободолюбивые мотивы в стихотворениях поэта: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 Чаадаеву»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«Любви, надежды, тихой славы...»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глубине сибирских руд...»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Любовь к родине, уважение к предкам: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«Два чувства дивно близки нам…»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 и природа: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«Туча»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Дружба и тема долга. Тема власти, жестокости, зла: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«Анчар»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«Песнь о вещем Олеге»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судьба Олега в летописном тексте и в балладе Пушкина; мотивы судьбы — предсказание, предзнаменование, предвидение; вера и суеверие. Поэма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«Полтава»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</w:t>
      </w:r>
      <w:proofErr w:type="gramEnd"/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виды чтения, в том числе наизусть; сочинение с элементами рассуждения.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иллюстрациями, рисунки учащихся; древнерусская миниатюра; мозаика «Полтавская баталия», выполненная в мастерской М.В. Ломоносова; портрет Петра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заочная литературно-краеведческая экскурсия «Маршрутами декабристов».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 ЛЕРМОНТОВ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«Три пальмы», «Родина». «</w:t>
      </w:r>
      <w:proofErr w:type="gramStart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про царя</w:t>
      </w:r>
      <w:proofErr w:type="gramEnd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Ивана Васильевича...»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богатство «Песни...».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 литературы: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событии, рецензия.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рисование, работа с иллюстрациями.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в историко-литературном музее «Москва Ивана Грозного».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 ГОГОЛЬ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</w:t>
      </w:r>
      <w:proofErr w:type="spell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бездуховности</w:t>
      </w:r>
      <w:proofErr w:type="spellEnd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Повесть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«Шинель»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сатирическая повесть, юмористические ситуации, «говорящие» фамилии; фантастика.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«Петербургские повести» Н.В. Гоголя в русском искусстве (живопись, кино, мультипликация).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заочная литературно-краеведческая экскурсия «Петербург Н.В. Гоголя».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И.С. ТУРГЕНЕВ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книги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«Записки охотника»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Многообразие и сложность характеров крестьян в изображении И.С.Тургенева. Рассказ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«Хорь и </w:t>
      </w:r>
      <w:proofErr w:type="spellStart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Калиныч</w:t>
      </w:r>
      <w:proofErr w:type="spellEnd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(природный ум, трудолюбие, смекалка, талант; сложные социальные отношения в деревне в изображении Тургенева); рассказ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«Певцы»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(основная тема, талант и чувство достоинства крестьян, отношение автора к героям). Стихотворение в прозе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«Нищий»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тематика; художественное богатство стихотворения.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портрет и характер, стихотворение в прозе (углубление представлений).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Н.А. НЕКРАСОВ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Стихотворения: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«Вчерашний день, часу в шестом...»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«Железная дорога», «Размышления у парадного подъезда»,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поэма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«Русские женщины</w:t>
      </w:r>
      <w:proofErr w:type="gramStart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«Княгиня Трубецкая»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Доля народная — основная тема произведений поэта; своеобразие поэтической музы Н.А. Некрасова. Писатель и власть; новые типы героев и персонажей. </w:t>
      </w:r>
      <w:proofErr w:type="gram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проблематика произведений: судьба русской женщины, любовь и чувство долга; верность, преданность, независимость, стойкость; чванство, равнодушие, беззащитность, бесправие, покорность судьбе.</w:t>
      </w:r>
      <w:proofErr w:type="gramEnd"/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диалоговая речь, развитие представлений о жанре поэмы.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наизусть, выписки для характеристики героев, цитатный план, элементы тезисного плана.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Н.А. Некрасов и художники-передвижники.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историко-краеведческая и литературно-краеведческая заочная экскурсия «Сибирскими дорогами декабристок».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М.Е. САЛТЫКОВ-ЩЕДРИН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Сказки: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«Повесть о том, как один мужик двух генералов прокормил», «Дикий помещик»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  <w:proofErr w:type="gramEnd"/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виды пересказа, письменный отзыв.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иллюстрациями.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Л.Н. ТОЛСТОЙ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Л.Н. Толстой — участник обороны Севастополя. Творческая история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«Севастопольских рассказов»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Литература и история. Рассказ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«Севастополь в декабре месяце»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человек и война,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книга рассказов (развитие представлений).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для ответа по плану, составление цитатного плана, устное сочинение-рассуждение.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 с иллюстрациями; панорама Ф. </w:t>
      </w:r>
      <w:proofErr w:type="spell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Рубо</w:t>
      </w:r>
      <w:proofErr w:type="spellEnd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«Оборона Севастополя».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литературно-музыкальная композиция «Город русской славы, ратных подвигов».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сценария литературно-музыкальной композиции.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Н.С. ЛЕСКОВ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биографические сведения. «Лесков — писатель будущего». Сказ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«Левша»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Особенность проблематики и центральная идея. Образный мир произведения.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стиля. Расширение представлений о сказе, сказовом характере прозы.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 Левши в русском искусстве (живопись, кинематограф, мультипликация).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 ТЮТЧЕВ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лирика. Стихотворения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 поляны коршун поднялся…», «Фонтан»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Темы человека и природы.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поэзия, художественные средства.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 чтение.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А.А. ФЕТ</w:t>
      </w:r>
      <w:r w:rsidR="00393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Русская природа в стихотворениях: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пришел к тебе с приветом…»</w:t>
      </w:r>
      <w:proofErr w:type="gramStart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,«</w:t>
      </w:r>
      <w:proofErr w:type="gramEnd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Вечер»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Общечеловеческое в лирике; наблюдательность, чувства добрые; красота земли; стихотворение-медитация.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лирика природы, тропы и фигуры и их роль в лирическом тексте (эпитет, сравнение, метафора, бессоюзие).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наизусть.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А.П. ЧЕХОВ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«Хамелеон», «Смерть чиновника»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Разоблачение беспринципности, корыстолюбия, чинопочитания, самоуничижения.  Своеобразие сюжета, способы создания образов, социальная направленность рассказов; позиция писателя.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портрет, сюжет (развитие представлений).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пересказ, близкий к тексту; составление словаря языка персонажа.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иллюстрациями, рисунки учащихся; репродукция картины П. Федотова «Свежий кавалер».</w:t>
      </w:r>
    </w:p>
    <w:p w:rsidR="00843772" w:rsidRPr="00D03F6F" w:rsidRDefault="00843772" w:rsidP="00380BC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03F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русских поэтов</w:t>
      </w:r>
    </w:p>
    <w:p w:rsidR="00843772" w:rsidRPr="00D03F6F" w:rsidRDefault="00843772" w:rsidP="00380BC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03F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XIX века о России</w:t>
      </w:r>
    </w:p>
    <w:p w:rsidR="00843772" w:rsidRPr="00D03F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Н.М. Языков. </w:t>
      </w:r>
      <w:r w:rsidRPr="00D03F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«Песня»</w:t>
      </w:r>
      <w:proofErr w:type="gramStart"/>
      <w:r w:rsidRPr="00D03F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.С. Никитин. </w:t>
      </w:r>
      <w:r w:rsidRPr="00D03F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«Русь».</w:t>
      </w:r>
    </w:p>
    <w:p w:rsidR="00843772" w:rsidRPr="00D03F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А.Н. Майков. </w:t>
      </w:r>
      <w:r w:rsidRPr="00D03F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«Нива».</w:t>
      </w:r>
    </w:p>
    <w:p w:rsidR="00843772" w:rsidRPr="00D03F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А.К. Толстой. </w:t>
      </w:r>
      <w:r w:rsidRPr="00D03F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«Край ты мой, родимый край...»</w:t>
      </w:r>
    </w:p>
    <w:p w:rsidR="00D03F6F" w:rsidRDefault="00D03F6F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D2C72" w:rsidRDefault="008D2C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43772" w:rsidRPr="00D03F6F" w:rsidRDefault="00843772" w:rsidP="00BF79A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03F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Из русской литературы XX века</w:t>
      </w:r>
      <w:r w:rsidR="00A1691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(19)</w:t>
      </w:r>
    </w:p>
    <w:p w:rsidR="00843772" w:rsidRPr="00D03F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0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И.А. БУНИН</w:t>
      </w:r>
      <w:r w:rsidR="00D0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«Догорел апрельский светлый вечер...»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 и природа в стихах И. Бунина, размышления о своеобразии поэзии.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 я пишу»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«Кукушка»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Смысл названия; доброта, милосердие, справедливость, покорность, смирение — основные проблемы рассказа; образы-персонажи; образ природы; образы животных и зверей и их значение для понимания художественной идеи рассказа.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вопросов для дискуссии, выразительное чтение, различные виды пересказа.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А.И. КУПРИН</w:t>
      </w:r>
      <w:r w:rsidR="00D0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«Чудесный доктор», «</w:t>
      </w:r>
      <w:proofErr w:type="spellStart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Allez</w:t>
      </w:r>
      <w:proofErr w:type="spellEnd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!».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Основная сюжетная линия рассказов и подтекст; художественная идея.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рассказ, рождественский рассказ (развитие представлений), диалог в рассказе; прототип.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вопросов для дискуссии, отзыв на эпизод, составление плана ответа.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ГОРЬКИЙ</w:t>
      </w:r>
      <w:r w:rsidR="00D0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«Детство»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(главы по выбору).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Челкаш</w:t>
      </w:r>
      <w:proofErr w:type="spellEnd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 «Легенда о Данко»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рассказа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«Старуха </w:t>
      </w:r>
      <w:proofErr w:type="spellStart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Изергиль</w:t>
      </w:r>
      <w:proofErr w:type="spellEnd"/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авторская позиция; контраст как основной прием раскрытия замысла.</w:t>
      </w:r>
      <w:proofErr w:type="gramEnd"/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виды пересказа, цитатный план.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Связь с другими искусствами: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иллюстрациями; портрет М. Горького.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 ГРИН</w:t>
      </w:r>
      <w:r w:rsidR="00D0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Повесть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«Алые паруса»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(фрагмент). Творческая история произведения. Романтические традиции. Экранизации повести.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романтизме.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иллюстрации к повести; репродукция картины В. </w:t>
      </w:r>
      <w:proofErr w:type="spell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Фалилеева</w:t>
      </w:r>
      <w:proofErr w:type="spellEnd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«Волна».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В.В. МАЯКОВСКИЙ</w:t>
      </w:r>
      <w:r w:rsidR="00D0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«Необычайное приключение, бывшее с Владимиром Маяковским летом на даче»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  <w:proofErr w:type="gramEnd"/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В. Маяковского.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С.А. ЕСЕНИН</w:t>
      </w:r>
      <w:r w:rsidR="00D0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«Гой ты, Русь, моя родная…», «Каждый труд благослови, удача…», «Отговорила роща золотая...», «Я покинул родимый дом...»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образ-пейзаж, тропы и фигуры (эпитет, оксюморон, поэтический синтаксис).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литературно-краеведческая экскурсия «По есенинским местам».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наизусть, устная рецензия или отзыв о стихотворении.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Возможные виды внеурочной деятельности: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литературно-музыкальный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И.С. ШМЕЛЕВ</w:t>
      </w:r>
      <w:r w:rsidR="00D0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«Русская песня»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сюжетные линии рассказа. Проблематика и художественная идея. Национальный характер в изображении писателя. Роман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«Лето Господне»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(глава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«Яблочный Спас»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Автобиографические мотивы. Роль эпиграфа. Сказовая манера. Сопоставление с «Левшой» Н.С. Лескова.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устный и письменный отзыв о </w:t>
      </w:r>
      <w:proofErr w:type="gram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 со словарями.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М.М. ПРИШВИН</w:t>
      </w:r>
      <w:r w:rsidR="00D0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Рассказ </w:t>
      </w:r>
      <w:r w:rsidRPr="0072486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«Москва-река».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и основная мысль. Родина, человек и природа в рассказе. Образ рассказчика.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подтекст, выразительные средства художественной речи, градация.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тезисов.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К.Г. ПАУСТОВСКИЙ</w:t>
      </w:r>
      <w:r w:rsidR="00D0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«Мещерская сторона»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(главы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«Обыкновенная земля», «Первое знакомство», «Леса», «Луга», «Бескорыстие»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 выбору).</w:t>
      </w:r>
      <w:proofErr w:type="gramEnd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с элементами рассуждения.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Краеведение: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край по-своему прекрасен (лирическая проза о малой родине).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 ЗАБОЛОЦКИЙ</w:t>
      </w:r>
      <w:r w:rsidR="00D0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позволяй душе лениться!..»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 стихотворения и его художественная идея. Духовность, духовный труд — основное нравственное достоинство человека.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наизусть, составление словаря лексики стихотворения по заданной тематике.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А.Т. ТВАРДОВСКИЙ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«Прощаемся мы с матерями...»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цикла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«Памяти матери»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 дне моей жизни...»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Поэма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«Василий Теркин»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композиция лирического стихотворения и поэмы, поэтический синтаксис (риторические фигуры).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виды чтения, чтение наизусть.</w:t>
      </w:r>
    </w:p>
    <w:p w:rsidR="00843772" w:rsidRPr="00D03F6F" w:rsidRDefault="00843772" w:rsidP="00D03F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03F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Лирика поэтов — участников</w:t>
      </w:r>
      <w:r w:rsidR="00D03F6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</w:t>
      </w:r>
      <w:r w:rsidRPr="00D03F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Великой Отечественной войны</w:t>
      </w:r>
      <w:r w:rsid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(1)</w:t>
      </w:r>
    </w:p>
    <w:p w:rsidR="00843772" w:rsidRPr="00D03F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Н.П. Майоров. </w:t>
      </w:r>
      <w:r w:rsidRPr="00D03F6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«Творчество»</w:t>
      </w:r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43772" w:rsidRPr="00D03F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Б.А. </w:t>
      </w:r>
      <w:proofErr w:type="spellStart"/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Богатков</w:t>
      </w:r>
      <w:proofErr w:type="spellEnd"/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D03F6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«Повестка»</w:t>
      </w:r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43772" w:rsidRPr="00D03F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М. </w:t>
      </w:r>
      <w:proofErr w:type="spellStart"/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Джалиль</w:t>
      </w:r>
      <w:proofErr w:type="spellEnd"/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D03F6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«Последняя песня»</w:t>
      </w:r>
      <w:r w:rsidRPr="00D03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 Лобода.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«Начало»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восприятия жизни в творчестве поэтов предвоенного поколения. Военные «будни» в стихотворениях поэтов — участников войны.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Возможные виды внеурочной деятельности: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устный литературный журнал «Имена на поверке».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Б.Л. ВАСИЛЬЕВ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«Летят мои кони»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(фрагмент). Рассказ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«Экспонат №...»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рассказчик и его роль в повествовании.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плана к диспуту, различные виды комментирования эпизода.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В.М. ШУКШИН</w:t>
      </w:r>
      <w:r w:rsidR="0072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«Чудаки» и «чудики» в рассказах В.М. Шукшина.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 о малой родине».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Раздумья об отчем крае и его месте в жизни человека. Рассказ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«Чудик»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Простота и нравственная высота героя.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способы создания характера; художественная идея рассказа.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словаря языка персонажей, письменный отзыв, сочинение-рассуждение.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В.М. Шукшина в киноискусстве (сценарист, режиссер, актер).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Краеведение: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Сростки — малая родина писателя.</w:t>
      </w:r>
    </w:p>
    <w:p w:rsidR="00843772" w:rsidRPr="0072486F" w:rsidRDefault="00843772" w:rsidP="00A16919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Поэты XX века о России</w:t>
      </w:r>
      <w:r w:rsid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Тукай.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«Родная деревня»</w:t>
      </w: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А.А. Ахматова.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«Мне голос был. Он звал </w:t>
      </w:r>
      <w:proofErr w:type="spellStart"/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утешно</w:t>
      </w:r>
      <w:proofErr w:type="spellEnd"/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...»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М.И. Цветаева.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«Рябину рубили зорькою...»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Северянин.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«Запевка».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Н.М. Рубцов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«В горнице».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Я.В. Смеляков.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«История».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А.И. Фатьянов.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«Давно мы дома не были».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А.Я. Яшин.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«Не разучился ль...»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К.Ш. Кулиев.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«Когда на меня навалилась беда…», «Каким бы малым ни был мой народ…»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Р.Г. Гамзатов.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«В горах джигиты ссорились, бывало…», «Мой Дагестан».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А.А. Вознесенский.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«Муромский сруб»</w:t>
      </w: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А.Д. Дементьев.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«Волга».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Своеобразие раскрытия темы России в стихах поэтов XX века.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развернутая характеристика одного из поэтических текстов, чтение стихотворения наизусть.</w:t>
      </w:r>
    </w:p>
    <w:p w:rsidR="00843772" w:rsidRPr="0072486F" w:rsidRDefault="00843772" w:rsidP="00BF79A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Из зарубежной литературы</w:t>
      </w:r>
      <w:r w:rsidR="00A1691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(7)</w:t>
      </w:r>
    </w:p>
    <w:p w:rsidR="00843772" w:rsidRPr="0072486F" w:rsidRDefault="00843772" w:rsidP="00BF79A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 ШЕКСПИР</w:t>
      </w:r>
      <w:r w:rsidR="0072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Краткие сведения об авторе. Сонеты: </w:t>
      </w:r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«Когда на суд безмолвных, тайных дум...»,  «</w:t>
      </w:r>
      <w:proofErr w:type="gramStart"/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Прекрасное</w:t>
      </w:r>
      <w:proofErr w:type="gramEnd"/>
      <w:r w:rsidRPr="00724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прекрасней во сто крат...», «Уж если ты разлюбишь, — так теперь...», «Люблю, — но реже говорю об этом...», «Ее глаза на звезды не похожи…».</w:t>
      </w: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Темы и мотивы. «Вечные» темы (любовь, жизнь, смерть, красота) в сонетах У. Шекспира.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твердая форма (сонет), строфа (углубление и расширение представлений).</w:t>
      </w:r>
    </w:p>
    <w:p w:rsidR="00843772" w:rsidRPr="0072486F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72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72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различные виды чтения, чтение наизусть.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МАЦУО </w:t>
      </w:r>
      <w:proofErr w:type="gramStart"/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БАСЁ</w:t>
      </w:r>
      <w:proofErr w:type="gramEnd"/>
      <w:r w:rsidR="0072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хокку (хайку).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попытка сочинительства.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с другими искусствами: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гравюры японских художников; японский пейзаж.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 БЁРНС</w:t>
      </w:r>
      <w:r w:rsidR="0072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об авторе. Стихотворения: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«Возвращение солдата», «Джон Ячменное Зерно»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выбору). Основные мотивы стихотворений: чувство долга, воинская честь, народное представление о добре и силе.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лироэпическая песня, баллада, аллегория; перевод стихотворений.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виды внеурочной деятельности: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эстетического воспитания «С.Я.Маршак — переводчик».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Р.Л. СТИВЕНСОН</w:t>
      </w:r>
      <w:r w:rsidR="0072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об авторе. Роман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«Остров сокровищ»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(часть третья,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«Мои приключения на суше»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Приемы создания образов. Находчивость, любознательность — наиболее привлекательные качества героя.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приключенческая литература.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и различные способы комментирования.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де СЕНТ-ЭКЗЮПЕРИ</w:t>
      </w:r>
      <w:r w:rsidR="0072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Повесть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«Планета людей»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сокращении)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«Маленький принц»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лирическая проза (развитие представлений), правда и вымысел; образы-символы; афоризмы.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Связь с другими искусствами: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А. де Сент-Экзюпери на языке других искусств; иллюстрации автора; рисунки детей по мотивам «Маленького принца».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 БРЭДБЕРИ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«Все лето в один день»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фантастического сюжета в постановке нравственных проблем. Образы детей. Смысл противопоставления Венеры и Земли.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 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сопоставление рассказа </w:t>
      </w:r>
      <w:proofErr w:type="spellStart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произведениями отечественных писателей.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 КУПАЛА</w:t>
      </w:r>
      <w:r w:rsidR="0072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(2)</w:t>
      </w:r>
    </w:p>
    <w:p w:rsidR="00843772" w:rsidRPr="00843772" w:rsidRDefault="00843772" w:rsidP="0084377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биографические сведения. Отражение судьбы белорусского народа в стихах </w:t>
      </w:r>
      <w:r w:rsidRPr="008437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«Мужик», «А кто там идет?», «Алеся»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 Горький и М. Исаковский — переводчики Я. Купалы.</w:t>
      </w:r>
    </w:p>
    <w:p w:rsidR="00F04960" w:rsidRPr="00926B91" w:rsidRDefault="00843772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речи:</w:t>
      </w:r>
      <w:r w:rsidRPr="0084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сопоставительная характеристика оригинала и переводов.</w:t>
      </w:r>
    </w:p>
    <w:p w:rsidR="00515C26" w:rsidRPr="00515C26" w:rsidRDefault="00515C26" w:rsidP="00843772">
      <w:pPr>
        <w:spacing w:after="0" w:line="240" w:lineRule="auto"/>
        <w:rPr>
          <w:rStyle w:val="a8"/>
          <w:rFonts w:ascii="Times New Roman" w:eastAsia="Times New Roman" w:hAnsi="Times New Roman" w:cs="Times New Roman"/>
          <w:bCs w:val="0"/>
          <w:color w:val="auto"/>
          <w:spacing w:val="0"/>
          <w:sz w:val="24"/>
          <w:szCs w:val="24"/>
          <w:lang w:eastAsia="ru-RU"/>
        </w:rPr>
        <w:sectPr w:rsidR="00515C26" w:rsidRPr="00515C26" w:rsidSect="00431627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674D6" w:rsidRPr="00657653" w:rsidRDefault="009674D6" w:rsidP="008437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A9B" w:rsidRDefault="00BF2A9B" w:rsidP="00843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7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101"/>
        <w:gridCol w:w="328"/>
        <w:gridCol w:w="802"/>
        <w:gridCol w:w="781"/>
        <w:gridCol w:w="2984"/>
        <w:gridCol w:w="1831"/>
        <w:gridCol w:w="1910"/>
        <w:gridCol w:w="1692"/>
        <w:gridCol w:w="2253"/>
        <w:gridCol w:w="1399"/>
        <w:gridCol w:w="101"/>
      </w:tblGrid>
      <w:tr w:rsidR="00BF2A9B" w:rsidRPr="00BF2A9B" w:rsidTr="0067796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2A9B" w:rsidRPr="00BF2A9B" w:rsidRDefault="00BF2A9B" w:rsidP="00BF2A9B">
            <w:pPr>
              <w:spacing w:before="100" w:beforeAutospacing="1" w:after="20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F2A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80AA9" w:rsidRPr="005C051F" w:rsidRDefault="00280AA9" w:rsidP="005C0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1F">
        <w:rPr>
          <w:rFonts w:ascii="Times New Roman" w:hAnsi="Times New Roman" w:cs="Times New Roman"/>
          <w:b/>
          <w:sz w:val="28"/>
          <w:szCs w:val="28"/>
        </w:rPr>
        <w:t>6. Тематический план</w:t>
      </w:r>
    </w:p>
    <w:tbl>
      <w:tblPr>
        <w:tblStyle w:val="a3"/>
        <w:tblW w:w="0" w:type="auto"/>
        <w:tblInd w:w="720" w:type="dxa"/>
        <w:tblLook w:val="04A0"/>
      </w:tblPr>
      <w:tblGrid>
        <w:gridCol w:w="2803"/>
        <w:gridCol w:w="2113"/>
        <w:gridCol w:w="2126"/>
        <w:gridCol w:w="2410"/>
        <w:gridCol w:w="2693"/>
        <w:gridCol w:w="1921"/>
      </w:tblGrid>
      <w:tr w:rsidR="00280AA9" w:rsidTr="008D2C72">
        <w:trPr>
          <w:trHeight w:val="156"/>
        </w:trPr>
        <w:tc>
          <w:tcPr>
            <w:tcW w:w="2803" w:type="dxa"/>
            <w:vMerge w:val="restart"/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263" w:type="dxa"/>
            <w:gridSpan w:val="5"/>
            <w:tcBorders>
              <w:bottom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3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AA9" w:rsidTr="008D2C72">
        <w:trPr>
          <w:trHeight w:val="157"/>
        </w:trPr>
        <w:tc>
          <w:tcPr>
            <w:tcW w:w="2803" w:type="dxa"/>
            <w:vMerge/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righ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 четверть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5E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280AA9" w:rsidRPr="00EC725E" w:rsidRDefault="00280AA9" w:rsidP="008D2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четверть  </w:t>
            </w:r>
          </w:p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80AA9" w:rsidRPr="00EC725E" w:rsidRDefault="00280AA9" w:rsidP="008D2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четверть  </w:t>
            </w:r>
          </w:p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25E">
              <w:rPr>
                <w:rFonts w:ascii="Times New Roman" w:hAnsi="Times New Roman" w:cs="Times New Roman"/>
                <w:b/>
                <w:sz w:val="28"/>
                <w:szCs w:val="28"/>
              </w:rPr>
              <w:t>За год</w:t>
            </w:r>
          </w:p>
        </w:tc>
      </w:tr>
      <w:tr w:rsidR="00280AA9" w:rsidTr="008D2C72">
        <w:tc>
          <w:tcPr>
            <w:tcW w:w="2803" w:type="dxa"/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113" w:type="dxa"/>
            <w:tcBorders>
              <w:righ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80AA9" w:rsidTr="008D2C72">
        <w:tc>
          <w:tcPr>
            <w:tcW w:w="2803" w:type="dxa"/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устного народного творчества </w:t>
            </w:r>
          </w:p>
        </w:tc>
        <w:tc>
          <w:tcPr>
            <w:tcW w:w="2113" w:type="dxa"/>
          </w:tcPr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280AA9" w:rsidRDefault="002A7F7B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80AA9" w:rsidTr="00280AA9">
        <w:trPr>
          <w:trHeight w:val="681"/>
        </w:trPr>
        <w:tc>
          <w:tcPr>
            <w:tcW w:w="2803" w:type="dxa"/>
          </w:tcPr>
          <w:p w:rsidR="00280AA9" w:rsidRDefault="00280AA9" w:rsidP="00280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2113" w:type="dxa"/>
          </w:tcPr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80AA9" w:rsidRDefault="00280AA9" w:rsidP="008D2C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9" w:rsidRDefault="00280AA9" w:rsidP="008D2C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80AA9" w:rsidTr="00280AA9">
        <w:trPr>
          <w:trHeight w:val="514"/>
        </w:trPr>
        <w:tc>
          <w:tcPr>
            <w:tcW w:w="2803" w:type="dxa"/>
          </w:tcPr>
          <w:p w:rsidR="00280AA9" w:rsidRPr="005D655B" w:rsidRDefault="00112D88" w:rsidP="0028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 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2113" w:type="dxa"/>
          </w:tcPr>
          <w:p w:rsidR="00280AA9" w:rsidRPr="00EC725E" w:rsidRDefault="00112D88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280AA9" w:rsidRDefault="00280AA9" w:rsidP="008D2C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9" w:rsidRDefault="00280AA9" w:rsidP="008D2C7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80AA9" w:rsidTr="00280AA9">
        <w:trPr>
          <w:trHeight w:val="372"/>
        </w:trPr>
        <w:tc>
          <w:tcPr>
            <w:tcW w:w="2803" w:type="dxa"/>
          </w:tcPr>
          <w:p w:rsidR="00280AA9" w:rsidRPr="005D655B" w:rsidRDefault="00112D88" w:rsidP="00112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 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2113" w:type="dxa"/>
          </w:tcPr>
          <w:p w:rsidR="00280AA9" w:rsidRPr="00EC725E" w:rsidRDefault="00112D88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2126" w:type="dxa"/>
          </w:tcPr>
          <w:p w:rsidR="00280AA9" w:rsidRDefault="00112D88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26(14) </w:t>
            </w:r>
          </w:p>
        </w:tc>
        <w:tc>
          <w:tcPr>
            <w:tcW w:w="2410" w:type="dxa"/>
          </w:tcPr>
          <w:p w:rsidR="00280AA9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280AA9" w:rsidRDefault="002A7F7B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280AA9" w:rsidTr="008D2C72">
        <w:trPr>
          <w:trHeight w:val="372"/>
        </w:trPr>
        <w:tc>
          <w:tcPr>
            <w:tcW w:w="2803" w:type="dxa"/>
          </w:tcPr>
          <w:p w:rsidR="00280AA9" w:rsidRPr="005D655B" w:rsidRDefault="00112D88" w:rsidP="00380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2113" w:type="dxa"/>
          </w:tcPr>
          <w:p w:rsidR="00280AA9" w:rsidRPr="00EC725E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80AA9" w:rsidRPr="007729F1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80AA9" w:rsidRDefault="002A7F7B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1691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80AA9" w:rsidRDefault="002A7F7B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169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280AA9" w:rsidRDefault="001115CE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280AA9" w:rsidTr="00112D88">
        <w:trPr>
          <w:trHeight w:val="217"/>
        </w:trPr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280AA9" w:rsidRDefault="002A7F7B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A9" w:rsidRDefault="007D5700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AA9" w:rsidRDefault="007D5700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12D88" w:rsidTr="008D2C72">
        <w:trPr>
          <w:trHeight w:val="159"/>
        </w:trPr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AA9" w:rsidTr="00112D88">
        <w:trPr>
          <w:trHeight w:val="202"/>
        </w:trPr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280AA9" w:rsidRPr="00EC725E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2D88" w:rsidTr="00112D88">
        <w:trPr>
          <w:trHeight w:val="140"/>
        </w:trPr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Pr="00EC725E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2D88" w:rsidTr="008D2C72">
        <w:trPr>
          <w:trHeight w:val="403"/>
        </w:trPr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Pr="00EC725E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D88" w:rsidRDefault="00112D88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AA9" w:rsidTr="008D2C72">
        <w:trPr>
          <w:trHeight w:val="172"/>
        </w:trPr>
        <w:tc>
          <w:tcPr>
            <w:tcW w:w="2803" w:type="dxa"/>
            <w:tcBorders>
              <w:top w:val="single" w:sz="4" w:space="0" w:color="auto"/>
            </w:tcBorders>
          </w:tcPr>
          <w:p w:rsidR="00280AA9" w:rsidRPr="00EC725E" w:rsidRDefault="00280AA9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280AA9" w:rsidRDefault="001115CE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0AA9" w:rsidRDefault="00280AA9" w:rsidP="008D2C7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A7F7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80AA9" w:rsidRDefault="002A7F7B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15C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80AA9" w:rsidRDefault="002A7F7B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0BC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</w:tcPr>
          <w:p w:rsidR="00280AA9" w:rsidRDefault="007D5700" w:rsidP="008D2C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</w:tbl>
    <w:p w:rsidR="0067796C" w:rsidRDefault="0067796C" w:rsidP="00BF2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96C" w:rsidRDefault="0067796C" w:rsidP="00BF2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A9B" w:rsidRPr="000A700C" w:rsidRDefault="00BF79AE" w:rsidP="005C0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BF2A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A9B" w:rsidRPr="000A700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литературе</w:t>
      </w:r>
    </w:p>
    <w:tbl>
      <w:tblPr>
        <w:tblStyle w:val="a3"/>
        <w:tblW w:w="16382" w:type="dxa"/>
        <w:tblLayout w:type="fixed"/>
        <w:tblLook w:val="04A0"/>
      </w:tblPr>
      <w:tblGrid>
        <w:gridCol w:w="954"/>
        <w:gridCol w:w="6384"/>
        <w:gridCol w:w="944"/>
        <w:gridCol w:w="5718"/>
        <w:gridCol w:w="992"/>
        <w:gridCol w:w="1390"/>
      </w:tblGrid>
      <w:tr w:rsidR="00BF2A9B" w:rsidRPr="00A8758C" w:rsidTr="00BF2A9B">
        <w:tc>
          <w:tcPr>
            <w:tcW w:w="954" w:type="dxa"/>
          </w:tcPr>
          <w:bookmarkEnd w:id="0"/>
          <w:p w:rsidR="00BF2A9B" w:rsidRPr="00A8758C" w:rsidRDefault="00BF2A9B" w:rsidP="00BF2A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58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655B">
              <w:rPr>
                <w:rFonts w:ascii="Times New Roman" w:eastAsia="Calibri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5D6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992" w:type="dxa"/>
          </w:tcPr>
          <w:p w:rsidR="00BF2A9B" w:rsidRDefault="00BF2A9B" w:rsidP="00BF2A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58C">
              <w:rPr>
                <w:rFonts w:ascii="Times New Roman" w:eastAsia="Calibri" w:hAnsi="Times New Roman" w:cs="Times New Roman"/>
              </w:rPr>
              <w:t xml:space="preserve">Дата </w:t>
            </w:r>
            <w:proofErr w:type="spellStart"/>
            <w:r w:rsidRPr="00A8758C">
              <w:rPr>
                <w:rFonts w:ascii="Times New Roman" w:eastAsia="Calibri" w:hAnsi="Times New Roman" w:cs="Times New Roman"/>
              </w:rPr>
              <w:t>проведе</w:t>
            </w:r>
            <w:proofErr w:type="spellEnd"/>
          </w:p>
          <w:p w:rsidR="00BF2A9B" w:rsidRPr="00A8758C" w:rsidRDefault="00BF2A9B" w:rsidP="00BF2A9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8758C">
              <w:rPr>
                <w:rFonts w:ascii="Times New Roman" w:eastAsia="Calibri" w:hAnsi="Times New Roman" w:cs="Times New Roman"/>
              </w:rPr>
              <w:t>ния</w:t>
            </w:r>
            <w:proofErr w:type="spellEnd"/>
          </w:p>
        </w:tc>
        <w:tc>
          <w:tcPr>
            <w:tcW w:w="1390" w:type="dxa"/>
          </w:tcPr>
          <w:p w:rsidR="00BF2A9B" w:rsidRPr="00A8758C" w:rsidRDefault="00BF2A9B" w:rsidP="00BF2A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758C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Введение. Любите читать!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</w:t>
            </w:r>
            <w:r w:rsidR="007A0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учебника, ответы на вопросы, рассказы о 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 выразительное чтение</w:t>
            </w:r>
          </w:p>
        </w:tc>
        <w:tc>
          <w:tcPr>
            <w:tcW w:w="992" w:type="dxa"/>
          </w:tcPr>
          <w:p w:rsidR="00BF2A9B" w:rsidRPr="00A8758C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16382" w:type="dxa"/>
            <w:gridSpan w:val="6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 – 4 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Былины. Былинные герои 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 Былина «Илья Муромец и Соловей-разбойник».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Ответы на вопросы, выразительное чтение былин, устное словесное рисование</w:t>
            </w:r>
          </w:p>
          <w:p w:rsidR="00362FFB" w:rsidRPr="005D655B" w:rsidRDefault="00362FF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Отзыв на прочитанную книгу</w:t>
            </w:r>
          </w:p>
        </w:tc>
        <w:tc>
          <w:tcPr>
            <w:tcW w:w="992" w:type="dxa"/>
          </w:tcPr>
          <w:p w:rsidR="00BF2A9B" w:rsidRPr="00A8758C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Баллада А.К.Толстого «Илья Муромец»</w:t>
            </w:r>
          </w:p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Отличие баллады от первоисточника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Работа над цитатным пленом по ходу чтения, выразительное чтение</w:t>
            </w:r>
          </w:p>
        </w:tc>
        <w:tc>
          <w:tcPr>
            <w:tcW w:w="992" w:type="dxa"/>
          </w:tcPr>
          <w:p w:rsidR="00BF2A9B" w:rsidRPr="00A8758C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Обрядовая поэзия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Прослушивание обрядовых песен, чтение статей учебника,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вопросы, выразительное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BF2A9B" w:rsidRPr="00A8758C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</w:tcPr>
          <w:p w:rsidR="00BF2A9B" w:rsidRPr="00E90CD7" w:rsidRDefault="00BF2A9B" w:rsidP="00BF2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0C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90CD7">
              <w:rPr>
                <w:rFonts w:ascii="Times New Roman" w:hAnsi="Times New Roman" w:cs="Times New Roman"/>
                <w:b/>
                <w:sz w:val="24"/>
                <w:szCs w:val="24"/>
              </w:rPr>
              <w:t>/К Песни донских казаков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казачьих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песен,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песен</w:t>
            </w:r>
          </w:p>
        </w:tc>
        <w:tc>
          <w:tcPr>
            <w:tcW w:w="992" w:type="dxa"/>
          </w:tcPr>
          <w:p w:rsidR="00BF2A9B" w:rsidRPr="00A8758C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16382" w:type="dxa"/>
            <w:gridSpan w:val="6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– 3 часа</w:t>
            </w: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 - древнейшее сочинение по русской  истории. Летописная запись «…И вспомнил Олег коня своего»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учебника, чтение летописной записи, установление ассоциативных связей с произведениями живописи (оформление памятников древнерусской литературы)</w:t>
            </w:r>
          </w:p>
        </w:tc>
        <w:tc>
          <w:tcPr>
            <w:tcW w:w="992" w:type="dxa"/>
          </w:tcPr>
          <w:p w:rsidR="00BF2A9B" w:rsidRPr="00A8758C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Муромских». Фольклорные мотивы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устное словесное рисование, чтение по ролям, комментирование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</w:p>
        </w:tc>
        <w:tc>
          <w:tcPr>
            <w:tcW w:w="992" w:type="dxa"/>
          </w:tcPr>
          <w:p w:rsidR="00BF2A9B" w:rsidRPr="00A8758C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Гимн любви и верности в «Повести о Петре и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Анализ текста, ответы на вопросы,</w:t>
            </w:r>
          </w:p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</w:p>
        </w:tc>
        <w:tc>
          <w:tcPr>
            <w:tcW w:w="992" w:type="dxa"/>
          </w:tcPr>
          <w:p w:rsidR="00BF2A9B" w:rsidRPr="00A8758C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8" w:type="dxa"/>
            <w:gridSpan w:val="4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 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– 8 часов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Принципы классицизма. Своеобразие русского классицизма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Лекция, чтение статьи учебника, беседа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Ода М.В.Ломоносова «На день восшествия…»  - типичное произведение в духе классицизма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бника, чтение 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учётом особенностей жанра оды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Учение М.В.Ломоносова о «Трёх штилях».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Работа со статьёй учебника, составление плана, ответы на вопросы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- нравственная позиция     Г.Р. Державина. Стихотворение «Властителям и судиям»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рассказ о поэте на основе дополнительных источников, ответы на вопросы, комментирование художественного текста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Д.И.Фонвизин – сатирик. Знакомство с героями комедии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«Недоросль»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полноценное восприятие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о писателе, ответы на вопросы,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Сатирическая направленность комедии «Недоросль». Развенчание нравов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Простаковых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и Скотининых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по ролям, ответы на вопросы, комментирование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 в комедии «Недоросль»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Сообщения, комментирование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анализ текста пьесы,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 Сочинение-рассуждение на тему «Грустный смех Фонвизина»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Сообщения, самостоятельный поиск ответов на проблемные вопросы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16382" w:type="dxa"/>
            <w:gridSpan w:val="6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 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112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– 28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А.С.Пушкин. Слово о поэте.</w:t>
            </w:r>
          </w:p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Гражданские мотивы в дружеской лирике А.С.Пушкина. Стихотворение «К Чаадаеву»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учебника, краткий пересказ истории создания стихотворения</w:t>
            </w:r>
          </w:p>
        </w:tc>
        <w:tc>
          <w:tcPr>
            <w:tcW w:w="992" w:type="dxa"/>
          </w:tcPr>
          <w:p w:rsidR="00BF2A9B" w:rsidRPr="006859C0" w:rsidRDefault="006859C0" w:rsidP="00BF2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C0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А.С.Пушкина «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глубине сибирских руд…» - послание декабристам. Тема верности идеалам юности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стихотворений, 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C42A3B">
        <w:trPr>
          <w:trHeight w:val="619"/>
        </w:trPr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84" w:type="dxa"/>
          </w:tcPr>
          <w:p w:rsidR="00C42A3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Художественная идея стихотворения А.С.Пушкина «Туча». Человек и природа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восприятие, слово о поэте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3B" w:rsidRPr="00A8758C" w:rsidTr="00BF2A9B">
        <w:trPr>
          <w:trHeight w:val="480"/>
        </w:trPr>
        <w:tc>
          <w:tcPr>
            <w:tcW w:w="954" w:type="dxa"/>
          </w:tcPr>
          <w:p w:rsidR="00C42A3B" w:rsidRPr="00A8758C" w:rsidRDefault="00C42A3B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84" w:type="dxa"/>
          </w:tcPr>
          <w:p w:rsidR="00C42A3B" w:rsidRDefault="00C42A3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«Анчар»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ема власти, зла.</w:t>
            </w:r>
          </w:p>
          <w:p w:rsidR="00C42A3B" w:rsidRPr="005D655B" w:rsidRDefault="00C42A3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C42A3B" w:rsidRPr="005D655B" w:rsidRDefault="00C42A3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C42A3B" w:rsidRPr="005D655B" w:rsidRDefault="00C42A3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</w:t>
            </w:r>
          </w:p>
        </w:tc>
        <w:tc>
          <w:tcPr>
            <w:tcW w:w="992" w:type="dxa"/>
          </w:tcPr>
          <w:p w:rsidR="00C42A3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390" w:type="dxa"/>
          </w:tcPr>
          <w:p w:rsidR="00C42A3B" w:rsidRPr="00A8758C" w:rsidRDefault="00C42A3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</w:t>
            </w:r>
            <w:r w:rsidR="00C42A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Тема судьбы и пророчества в балладе А.С.Пушкина «Песнь о вещем Олеге»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Пересказ летописного отрывка, чтение «Песни…», анализ текста, установление ассоциативных связей с произведениями живописи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</w:t>
            </w:r>
            <w:r w:rsidR="00C42A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Мастерство А.С.Пушкина в изображении Полтавской битвы в поэме «Полтава»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 «Петр1 и Карл12 в поэме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«Полтава»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Сообщения, чтение и полноценное восприятие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установление ассоциативных связей с произведениями живописи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C42A3B">
        <w:trPr>
          <w:trHeight w:val="511"/>
        </w:trPr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</w:t>
            </w:r>
            <w:r w:rsidR="00603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</w:tcPr>
          <w:p w:rsidR="00BF2A9B" w:rsidRDefault="00BF2A9B" w:rsidP="00BF2A9B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proofErr w:type="gramStart"/>
            <w:r w:rsidRPr="00B67D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67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 А.С.Пушкин. </w:t>
            </w:r>
            <w:r w:rsidRPr="00B67D5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Стихотворение «Дон»</w:t>
            </w:r>
          </w:p>
          <w:p w:rsidR="00C42A3B" w:rsidRPr="00B67D5D" w:rsidRDefault="00C42A3B" w:rsidP="00BF2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603A24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путешествием  А.С.Пушкина по донскому краю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A9B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3B" w:rsidRPr="00A8758C" w:rsidTr="00BF2A9B">
        <w:trPr>
          <w:trHeight w:val="310"/>
        </w:trPr>
        <w:tc>
          <w:tcPr>
            <w:tcW w:w="954" w:type="dxa"/>
          </w:tcPr>
          <w:p w:rsidR="00C42A3B" w:rsidRPr="00A8758C" w:rsidRDefault="00603A24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84" w:type="dxa"/>
          </w:tcPr>
          <w:p w:rsidR="00C42A3B" w:rsidRPr="00B67D5D" w:rsidRDefault="00C42A3B" w:rsidP="00BF2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Ю. Лермонтов. «Три пальмы». Жанр произведения</w:t>
            </w:r>
          </w:p>
        </w:tc>
        <w:tc>
          <w:tcPr>
            <w:tcW w:w="944" w:type="dxa"/>
          </w:tcPr>
          <w:p w:rsidR="00C42A3B" w:rsidRPr="005D655B" w:rsidRDefault="00603A24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C42A3B" w:rsidRDefault="00603A24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992" w:type="dxa"/>
          </w:tcPr>
          <w:p w:rsidR="00C42A3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390" w:type="dxa"/>
          </w:tcPr>
          <w:p w:rsidR="00C42A3B" w:rsidRPr="00A8758C" w:rsidRDefault="00C42A3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2</w:t>
            </w:r>
            <w:r w:rsidR="00603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в жизни  и творчестве </w:t>
            </w:r>
          </w:p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Стихотворение М.Ю.Лермонтова «Родина»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восприятие, слово о поэте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3B" w:rsidRPr="00A8758C" w:rsidTr="00C42A3B">
        <w:trPr>
          <w:trHeight w:val="728"/>
        </w:trPr>
        <w:tc>
          <w:tcPr>
            <w:tcW w:w="954" w:type="dxa"/>
          </w:tcPr>
          <w:p w:rsidR="00C42A3B" w:rsidRDefault="00C42A3B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A24">
              <w:rPr>
                <w:rFonts w:ascii="Times New Roman" w:hAnsi="Times New Roman" w:cs="Times New Roman"/>
              </w:rPr>
              <w:t>6</w:t>
            </w:r>
          </w:p>
          <w:p w:rsidR="00C42A3B" w:rsidRDefault="00C42A3B" w:rsidP="00BF2A9B">
            <w:pPr>
              <w:jc w:val="center"/>
              <w:rPr>
                <w:rFonts w:ascii="Times New Roman" w:hAnsi="Times New Roman" w:cs="Times New Roman"/>
              </w:rPr>
            </w:pPr>
          </w:p>
          <w:p w:rsidR="00C42A3B" w:rsidRPr="00A8758C" w:rsidRDefault="00C42A3B" w:rsidP="00BF2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C42A3B" w:rsidRPr="005D655B" w:rsidRDefault="00C42A3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 основные мотивы </w:t>
            </w:r>
          </w:p>
          <w:p w:rsidR="00C42A3B" w:rsidRDefault="00C42A3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Песни про…купца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Калашникова».  </w:t>
            </w:r>
          </w:p>
          <w:p w:rsidR="00C42A3B" w:rsidRPr="00B67D5D" w:rsidRDefault="00C42A3B" w:rsidP="00BF2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C42A3B" w:rsidRDefault="00C42A3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2A3B" w:rsidRDefault="00C42A3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3B" w:rsidRPr="005D655B" w:rsidRDefault="00C42A3B" w:rsidP="00BF2A9B">
            <w:pPr>
              <w:tabs>
                <w:tab w:val="center" w:pos="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C42A3B" w:rsidRPr="005D655B" w:rsidRDefault="00C42A3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Выборочное чтение (описание портре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тов), ответы на вопросы,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«Жа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Кирибеевича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выразит чтение поэмы, устное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словесное рисование</w:t>
            </w:r>
          </w:p>
        </w:tc>
        <w:tc>
          <w:tcPr>
            <w:tcW w:w="992" w:type="dxa"/>
          </w:tcPr>
          <w:p w:rsidR="00C42A3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390" w:type="dxa"/>
          </w:tcPr>
          <w:p w:rsidR="00C42A3B" w:rsidRPr="00A8758C" w:rsidRDefault="00C42A3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3B" w:rsidRPr="00A8758C" w:rsidTr="00BF2A9B">
        <w:trPr>
          <w:trHeight w:val="650"/>
        </w:trPr>
        <w:tc>
          <w:tcPr>
            <w:tcW w:w="954" w:type="dxa"/>
          </w:tcPr>
          <w:p w:rsidR="00C42A3B" w:rsidRDefault="00C42A3B" w:rsidP="00BF2A9B">
            <w:pPr>
              <w:jc w:val="center"/>
              <w:rPr>
                <w:rFonts w:ascii="Times New Roman" w:hAnsi="Times New Roman" w:cs="Times New Roman"/>
              </w:rPr>
            </w:pPr>
          </w:p>
          <w:p w:rsidR="00C42A3B" w:rsidRDefault="00C42A3B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3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4" w:type="dxa"/>
          </w:tcPr>
          <w:p w:rsidR="00C42A3B" w:rsidRPr="005D655B" w:rsidRDefault="00C42A3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D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67D5D">
              <w:rPr>
                <w:rFonts w:ascii="Times New Roman" w:hAnsi="Times New Roman" w:cs="Times New Roman"/>
                <w:b/>
                <w:sz w:val="24"/>
                <w:szCs w:val="24"/>
              </w:rPr>
              <w:t>/К М.Ю.Лермонтов в Новочеркасске. Знакомство с традициями казачества.</w:t>
            </w:r>
          </w:p>
        </w:tc>
        <w:tc>
          <w:tcPr>
            <w:tcW w:w="944" w:type="dxa"/>
          </w:tcPr>
          <w:p w:rsidR="00C42A3B" w:rsidRDefault="00C42A3B" w:rsidP="00BF2A9B">
            <w:pPr>
              <w:tabs>
                <w:tab w:val="center" w:pos="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3B" w:rsidRPr="005D655B" w:rsidRDefault="00C42A3B" w:rsidP="00BF2A9B">
            <w:pPr>
              <w:tabs>
                <w:tab w:val="center" w:pos="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1</w:t>
            </w:r>
          </w:p>
        </w:tc>
        <w:tc>
          <w:tcPr>
            <w:tcW w:w="5718" w:type="dxa"/>
          </w:tcPr>
          <w:p w:rsidR="00C42A3B" w:rsidRDefault="00C42A3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3B" w:rsidRDefault="00C42A3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A3B" w:rsidRPr="005D655B" w:rsidRDefault="00C42A3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42A3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390" w:type="dxa"/>
          </w:tcPr>
          <w:p w:rsidR="00C42A3B" w:rsidRPr="00A8758C" w:rsidRDefault="00C42A3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lastRenderedPageBreak/>
              <w:t>2</w:t>
            </w:r>
            <w:r w:rsidR="00603A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Н.В.Гоголь в Петербурге.</w:t>
            </w:r>
          </w:p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 творческой истории повести «Шинель»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запомнившихся фрагментов текста, просмотр кинофрагмента, ответы на вопросы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603A24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84" w:type="dxa"/>
          </w:tcPr>
          <w:p w:rsidR="001B15C0" w:rsidRDefault="00BF2A9B" w:rsidP="001B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Изображение чиновничества в жизни «маленького человека»</w:t>
            </w:r>
            <w:r w:rsidR="001B15C0"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конфликт повести Н.В.Гоголя «Шинель». Образ Акакия Акакиевича</w:t>
            </w:r>
          </w:p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ответа на проблемные вопросы, пересказ, выразительное чтение</w:t>
            </w:r>
            <w:r w:rsidR="00362FFB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24" w:rsidRPr="00A8758C" w:rsidTr="00BF2A9B">
        <w:trPr>
          <w:trHeight w:val="712"/>
        </w:trPr>
        <w:tc>
          <w:tcPr>
            <w:tcW w:w="954" w:type="dxa"/>
          </w:tcPr>
          <w:p w:rsidR="00603A24" w:rsidRDefault="00603A24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15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4" w:type="dxa"/>
          </w:tcPr>
          <w:p w:rsidR="00603A24" w:rsidRPr="005D655B" w:rsidRDefault="00603A24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0B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23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 М.Ю.Лермонтов роман </w:t>
            </w:r>
            <w:r w:rsidRPr="00D230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«Гетман»</w:t>
            </w:r>
          </w:p>
        </w:tc>
        <w:tc>
          <w:tcPr>
            <w:tcW w:w="944" w:type="dxa"/>
          </w:tcPr>
          <w:p w:rsidR="00603A24" w:rsidRPr="005D655B" w:rsidRDefault="00603A24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603A24" w:rsidRPr="005D655B" w:rsidRDefault="00603A24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Казачество в романе  Н.В.Гоголя.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03A24" w:rsidRPr="004616B2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90" w:type="dxa"/>
          </w:tcPr>
          <w:p w:rsidR="00603A24" w:rsidRPr="00A8758C" w:rsidRDefault="00603A24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Рассказ «Хорь и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Сложные социальные отношения в деревне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восприятие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ответы на вопросы, выразительное чтение, сообщение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 w:rsidRPr="00A8758C">
              <w:rPr>
                <w:rFonts w:ascii="Times New Roman" w:hAnsi="Times New Roman" w:cs="Times New Roman"/>
              </w:rPr>
              <w:t>3</w:t>
            </w:r>
            <w:r w:rsidR="001B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Талант и чувство собственного достоинства в рассказе И.С.Тургенева «Певцы»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сюжета, событий, характеров героев рассказа,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эпизода, ответы на вопросы</w:t>
            </w:r>
          </w:p>
        </w:tc>
        <w:tc>
          <w:tcPr>
            <w:tcW w:w="992" w:type="dxa"/>
          </w:tcPr>
          <w:p w:rsidR="00BF2A9B" w:rsidRPr="006859C0" w:rsidRDefault="006859C0" w:rsidP="00BF2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C0"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</w:tcPr>
          <w:p w:rsidR="00BF2A9B" w:rsidRPr="008E2BF8" w:rsidRDefault="00BF2A9B" w:rsidP="00BF2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Художественное богатство стихотворения в прозе И.С.Тургенева «Нищий»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восприятие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ответы на вопросы, выразительное чтение, сообщение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15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поэтической музы Н.А.Некрасова. Стихотворения «Вчерашний день, в часу шестом…», «Размышления у парадного подъезда» 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устное словесное рисование с цитированием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15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</w:tcPr>
          <w:p w:rsidR="00BF2A9B" w:rsidRPr="005D655B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«Железная дорога». Доля народная в стихотворении поэта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E8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ответы на вопросы, 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BF2A9B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 Проблематика сказок:  «Повесть о том, как один мужик двух генералов прокормил», «Дикий помещик»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в учебнике, чтение сказки, определение теоретических понятий (гипербола, гротеск, аллегория, фантастика)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E87837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10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Л.Н.Толстой – участник обороны Севастополя. Рассказ «Севастополь в декабре месяце»: человек  и война, жизнь и смерть.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восприятие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ответы на вопросы, выразительное чтение, сообщение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10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4" w:type="dxa"/>
          </w:tcPr>
          <w:p w:rsidR="00BF2A9B" w:rsidRPr="004616B2" w:rsidRDefault="00BF2A9B" w:rsidP="00BF2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16B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616B2">
              <w:rPr>
                <w:rFonts w:ascii="Times New Roman" w:hAnsi="Times New Roman" w:cs="Times New Roman"/>
                <w:b/>
                <w:sz w:val="24"/>
                <w:szCs w:val="24"/>
              </w:rPr>
              <w:t>/К Л.Н.Толстой.</w:t>
            </w:r>
            <w:r w:rsidRPr="004616B2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616B2">
              <w:rPr>
                <w:rStyle w:val="apple-converted-spac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616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Повесть «</w:t>
            </w:r>
            <w:r w:rsidRPr="004616B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Казаки»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сюжета, событий, характеров героев рассказа,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эпизода, ответы на вопросы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9B" w:rsidRPr="00A8758C" w:rsidTr="00BF2A9B">
        <w:tc>
          <w:tcPr>
            <w:tcW w:w="954" w:type="dxa"/>
          </w:tcPr>
          <w:p w:rsidR="00BF2A9B" w:rsidRPr="00A8758C" w:rsidRDefault="0036106E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84" w:type="dxa"/>
          </w:tcPr>
          <w:p w:rsidR="00BF2A9B" w:rsidRPr="005D655B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Н.С.Лесков. Особенность проблематики и центральная идея повести «Левша»</w:t>
            </w:r>
          </w:p>
        </w:tc>
        <w:tc>
          <w:tcPr>
            <w:tcW w:w="944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BF2A9B" w:rsidRPr="005D655B" w:rsidRDefault="00BF2A9B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восприятие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ответы на вопросы, выразительное чтение, сообщение</w:t>
            </w:r>
          </w:p>
        </w:tc>
        <w:tc>
          <w:tcPr>
            <w:tcW w:w="992" w:type="dxa"/>
          </w:tcPr>
          <w:p w:rsidR="00BF2A9B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390" w:type="dxa"/>
          </w:tcPr>
          <w:p w:rsidR="00BF2A9B" w:rsidRPr="00A8758C" w:rsidRDefault="00BF2A9B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7" w:rsidRPr="00A8758C" w:rsidTr="00E87837">
        <w:trPr>
          <w:trHeight w:val="294"/>
        </w:trPr>
        <w:tc>
          <w:tcPr>
            <w:tcW w:w="954" w:type="dxa"/>
          </w:tcPr>
          <w:p w:rsidR="00E87837" w:rsidRPr="00A8758C" w:rsidRDefault="00E87837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4" w:type="dxa"/>
          </w:tcPr>
          <w:p w:rsidR="00E87837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Судьба Левши. Образный мир произведения</w:t>
            </w:r>
          </w:p>
          <w:p w:rsidR="00E87837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37" w:rsidRPr="005D655B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анализ языка произведения</w:t>
            </w:r>
          </w:p>
        </w:tc>
        <w:tc>
          <w:tcPr>
            <w:tcW w:w="992" w:type="dxa"/>
          </w:tcPr>
          <w:p w:rsidR="00E87837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390" w:type="dxa"/>
          </w:tcPr>
          <w:p w:rsidR="00E87837" w:rsidRPr="00A8758C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7" w:rsidRPr="00A8758C" w:rsidTr="00E87837">
        <w:trPr>
          <w:trHeight w:val="744"/>
        </w:trPr>
        <w:tc>
          <w:tcPr>
            <w:tcW w:w="954" w:type="dxa"/>
          </w:tcPr>
          <w:p w:rsidR="00E87837" w:rsidRDefault="00E87837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0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</w:tcPr>
          <w:p w:rsidR="00E87837" w:rsidRDefault="00E87837" w:rsidP="00BF2A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Краткие сведения о Фете А.А. «Я пришел к тебе с приветом…», «Вечер»</w:t>
            </w:r>
          </w:p>
          <w:p w:rsidR="00E87837" w:rsidRPr="005D655B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устное рисование, установление ассоциативных связей с произведениями живописи</w:t>
            </w:r>
          </w:p>
        </w:tc>
        <w:tc>
          <w:tcPr>
            <w:tcW w:w="992" w:type="dxa"/>
          </w:tcPr>
          <w:p w:rsidR="00E87837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390" w:type="dxa"/>
          </w:tcPr>
          <w:p w:rsidR="00E87837" w:rsidRPr="00A8758C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7" w:rsidRPr="00A8758C" w:rsidTr="00BF2A9B">
        <w:trPr>
          <w:trHeight w:val="782"/>
        </w:trPr>
        <w:tc>
          <w:tcPr>
            <w:tcW w:w="954" w:type="dxa"/>
          </w:tcPr>
          <w:p w:rsidR="00E87837" w:rsidRDefault="00D75523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610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</w:tcPr>
          <w:p w:rsidR="00E87837" w:rsidRPr="005D655B" w:rsidRDefault="00E87837" w:rsidP="009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поэтов </w:t>
            </w:r>
            <w:r w:rsidRPr="005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века о</w:t>
            </w:r>
          </w:p>
          <w:p w:rsidR="00E87837" w:rsidRPr="005D655B" w:rsidRDefault="00E87837" w:rsidP="009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D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Н.Языков, И.Никитин, А.Майков). </w:t>
            </w:r>
          </w:p>
        </w:tc>
        <w:tc>
          <w:tcPr>
            <w:tcW w:w="944" w:type="dxa"/>
          </w:tcPr>
          <w:p w:rsidR="00E87837" w:rsidRPr="005D655B" w:rsidRDefault="00E87837" w:rsidP="009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E87837" w:rsidRPr="005D655B" w:rsidRDefault="00E87837" w:rsidP="00D7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D755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5523" w:rsidRPr="005D655B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словарная работа, самостоятельный поиск ответа на проблемные вопросы, защита обложки к любимому рассказу</w:t>
            </w:r>
          </w:p>
        </w:tc>
        <w:tc>
          <w:tcPr>
            <w:tcW w:w="992" w:type="dxa"/>
          </w:tcPr>
          <w:p w:rsidR="00E87837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390" w:type="dxa"/>
          </w:tcPr>
          <w:p w:rsidR="00E87837" w:rsidRPr="00A8758C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7" w:rsidRPr="00A8758C" w:rsidTr="00BF2A9B">
        <w:tc>
          <w:tcPr>
            <w:tcW w:w="954" w:type="dxa"/>
          </w:tcPr>
          <w:p w:rsidR="00E87837" w:rsidRPr="00A8758C" w:rsidRDefault="00E87837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0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</w:tcPr>
          <w:p w:rsidR="00E87837" w:rsidRPr="005D655B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А.П.Чехов. Рассказы «Хамелеон», «Смерть чиновника».  Разоблачение чинопочитания, самоуничижения</w:t>
            </w:r>
          </w:p>
        </w:tc>
        <w:tc>
          <w:tcPr>
            <w:tcW w:w="944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анализ языка произведения</w:t>
            </w:r>
          </w:p>
        </w:tc>
        <w:tc>
          <w:tcPr>
            <w:tcW w:w="992" w:type="dxa"/>
          </w:tcPr>
          <w:p w:rsidR="00E87837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390" w:type="dxa"/>
          </w:tcPr>
          <w:p w:rsidR="00E87837" w:rsidRPr="00A8758C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7" w:rsidRPr="00A8758C" w:rsidTr="00BF2A9B">
        <w:tc>
          <w:tcPr>
            <w:tcW w:w="954" w:type="dxa"/>
          </w:tcPr>
          <w:p w:rsidR="00E87837" w:rsidRPr="00A8758C" w:rsidRDefault="00E87837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0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</w:tcPr>
          <w:p w:rsidR="00E87837" w:rsidRDefault="00E87837" w:rsidP="00BF2A9B">
            <w:pPr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5629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56296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А.П.Чехов.</w:t>
            </w:r>
            <w:r w:rsidRPr="00156296">
              <w:rPr>
                <w:rFonts w:ascii="Tahoma" w:hAnsi="Tahoma" w:cs="Tahoma"/>
                <w:b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156296"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«В родном углу»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7837" w:rsidRPr="00156296" w:rsidRDefault="00E87837" w:rsidP="00BF2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Природа донского края</w:t>
            </w:r>
          </w:p>
        </w:tc>
        <w:tc>
          <w:tcPr>
            <w:tcW w:w="944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восприятие текста рассказа,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вопросы, выразит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ролям, анализ текста</w:t>
            </w:r>
          </w:p>
        </w:tc>
        <w:tc>
          <w:tcPr>
            <w:tcW w:w="992" w:type="dxa"/>
          </w:tcPr>
          <w:p w:rsidR="00E87837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390" w:type="dxa"/>
          </w:tcPr>
          <w:p w:rsidR="00E87837" w:rsidRPr="00A8758C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7" w:rsidRPr="00A8758C" w:rsidTr="00BF2A9B">
        <w:tc>
          <w:tcPr>
            <w:tcW w:w="16382" w:type="dxa"/>
            <w:gridSpan w:val="6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2A7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- 19</w:t>
            </w: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87837" w:rsidRPr="00A8758C" w:rsidTr="00BF2A9B">
        <w:tc>
          <w:tcPr>
            <w:tcW w:w="954" w:type="dxa"/>
          </w:tcPr>
          <w:p w:rsidR="00E87837" w:rsidRPr="00A8758C" w:rsidRDefault="00D75523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0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</w:tcPr>
          <w:p w:rsidR="00E87837" w:rsidRPr="005D655B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Повесть «Детство».  Становление характера мальчика </w:t>
            </w:r>
          </w:p>
        </w:tc>
        <w:tc>
          <w:tcPr>
            <w:tcW w:w="944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сюжета, событий, характеров героев рассказа,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эпизода, ответы на вопросы</w:t>
            </w:r>
          </w:p>
        </w:tc>
        <w:tc>
          <w:tcPr>
            <w:tcW w:w="992" w:type="dxa"/>
          </w:tcPr>
          <w:p w:rsidR="00E87837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390" w:type="dxa"/>
          </w:tcPr>
          <w:p w:rsidR="00E87837" w:rsidRPr="00A8758C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7" w:rsidRPr="00A8758C" w:rsidTr="00BF2A9B">
        <w:tc>
          <w:tcPr>
            <w:tcW w:w="954" w:type="dxa"/>
          </w:tcPr>
          <w:p w:rsidR="00E87837" w:rsidRPr="00A8758C" w:rsidRDefault="00D75523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0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4" w:type="dxa"/>
          </w:tcPr>
          <w:p w:rsidR="00E87837" w:rsidRPr="005D655B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М.Горький. «Старуха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»: легенда о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</w:p>
        </w:tc>
        <w:tc>
          <w:tcPr>
            <w:tcW w:w="944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легенды, ответы на вопросы,  устное словесное рисование, анализ текста</w:t>
            </w:r>
          </w:p>
        </w:tc>
        <w:tc>
          <w:tcPr>
            <w:tcW w:w="992" w:type="dxa"/>
          </w:tcPr>
          <w:p w:rsidR="00E87837" w:rsidRPr="005D655B" w:rsidRDefault="006859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390" w:type="dxa"/>
          </w:tcPr>
          <w:p w:rsidR="00E87837" w:rsidRPr="00A8758C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37" w:rsidRPr="00A8758C" w:rsidTr="00BF2A9B">
        <w:tc>
          <w:tcPr>
            <w:tcW w:w="954" w:type="dxa"/>
          </w:tcPr>
          <w:p w:rsidR="00E87837" w:rsidRPr="00A8758C" w:rsidRDefault="00D75523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0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4" w:type="dxa"/>
          </w:tcPr>
          <w:p w:rsidR="00E87837" w:rsidRPr="00D75523" w:rsidRDefault="00E87837" w:rsidP="00D7552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</w:t>
            </w:r>
            <w:proofErr w:type="gramStart"/>
            <w:r w:rsidR="00D7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«Догорел апрельский светлый вечер…»</w:t>
            </w:r>
            <w:r w:rsidR="00D755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75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«Как я пишу»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Основные пробле</w:t>
            </w:r>
            <w:r w:rsidR="00D75523">
              <w:rPr>
                <w:rFonts w:ascii="Times New Roman" w:hAnsi="Times New Roman" w:cs="Times New Roman"/>
                <w:sz w:val="24"/>
                <w:szCs w:val="24"/>
              </w:rPr>
              <w:t xml:space="preserve">мы рассказа «Кукушка»: доброта,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милосердие, справедливость, смирение</w:t>
            </w:r>
            <w:proofErr w:type="gramEnd"/>
          </w:p>
        </w:tc>
        <w:tc>
          <w:tcPr>
            <w:tcW w:w="944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E87837" w:rsidRPr="005D655B" w:rsidRDefault="00E87837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выборочное чтение, наблюдение над психологическим состоянием героя, комментированное чтение глав рассказа</w:t>
            </w:r>
          </w:p>
        </w:tc>
        <w:tc>
          <w:tcPr>
            <w:tcW w:w="992" w:type="dxa"/>
          </w:tcPr>
          <w:p w:rsidR="00E87837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390" w:type="dxa"/>
          </w:tcPr>
          <w:p w:rsidR="00E87837" w:rsidRPr="00A8758C" w:rsidRDefault="00E87837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523" w:rsidRPr="00A8758C" w:rsidTr="00D75523">
        <w:trPr>
          <w:trHeight w:val="774"/>
        </w:trPr>
        <w:tc>
          <w:tcPr>
            <w:tcW w:w="954" w:type="dxa"/>
          </w:tcPr>
          <w:p w:rsidR="00D75523" w:rsidRPr="00A8758C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10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4" w:type="dxa"/>
          </w:tcPr>
          <w:p w:rsidR="00D75523" w:rsidRDefault="00D75523" w:rsidP="00D7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И. Куприн. «Чудесный доктор». Художественная идея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  <w:p w:rsidR="00D75523" w:rsidRPr="005D655B" w:rsidRDefault="00D75523" w:rsidP="00D75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D75523" w:rsidRPr="005D655B" w:rsidRDefault="00D75523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D75523" w:rsidRPr="005D655B" w:rsidRDefault="00D75523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Рассказ о писателе, ответы на вопросы, 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 фрагмента, чтение по ролям, анализ рассказа</w:t>
            </w:r>
          </w:p>
        </w:tc>
        <w:tc>
          <w:tcPr>
            <w:tcW w:w="992" w:type="dxa"/>
          </w:tcPr>
          <w:p w:rsidR="00D75523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390" w:type="dxa"/>
          </w:tcPr>
          <w:p w:rsidR="00D75523" w:rsidRPr="00A8758C" w:rsidRDefault="00D75523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D75523">
        <w:trPr>
          <w:trHeight w:val="388"/>
        </w:trPr>
        <w:tc>
          <w:tcPr>
            <w:tcW w:w="954" w:type="dxa"/>
          </w:tcPr>
          <w:p w:rsidR="00122148" w:rsidRDefault="0036106E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84" w:type="dxa"/>
          </w:tcPr>
          <w:p w:rsidR="00122148" w:rsidRPr="005D655B" w:rsidRDefault="00122148" w:rsidP="009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Торжество мира романтической мечты в повести А.Грина «Алые паруса».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9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восприятие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ответы на вопросы, выразительное чтение, сообщение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rPr>
          <w:trHeight w:val="480"/>
        </w:trPr>
        <w:tc>
          <w:tcPr>
            <w:tcW w:w="954" w:type="dxa"/>
          </w:tcPr>
          <w:p w:rsidR="00122148" w:rsidRDefault="00122148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1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4" w:type="dxa"/>
          </w:tcPr>
          <w:p w:rsidR="00122148" w:rsidRPr="005D655B" w:rsidRDefault="00122148" w:rsidP="0092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Нравственный максимализм и душевная чистота главных героев повести «Алые паруса».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9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писателе, ответы на вопросы, </w:t>
            </w:r>
          </w:p>
          <w:p w:rsidR="00122148" w:rsidRPr="005D655B" w:rsidRDefault="00122148" w:rsidP="0092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фрагмента, самостоятельный  поиск ответов на проблемные вопросы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122148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10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В.В.Маяковский. Стихотворение «Необычайное приключение…». Поэт  и общество, поэт и поэзия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статьи о поэ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те, чтение стихотворения, устное 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словес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сюжетной картины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орения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(как выглядят Поэт и Солнце во время чаепития?)</w:t>
            </w:r>
          </w:p>
        </w:tc>
        <w:tc>
          <w:tcPr>
            <w:tcW w:w="992" w:type="dxa"/>
          </w:tcPr>
          <w:p w:rsidR="00122148" w:rsidRPr="007D5700" w:rsidRDefault="007D5700" w:rsidP="00BF2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700"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10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Тематика лирических стихотворений С.А.Есенина «Отговорила роща золотая…», «Я покинул родимый дом»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Прослушивание стихотворений в исполнении актёра, ответы на вопросы, установление ассоциативных связей с произведениями музыки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122148">
        <w:trPr>
          <w:trHeight w:val="666"/>
        </w:trPr>
        <w:tc>
          <w:tcPr>
            <w:tcW w:w="954" w:type="dxa"/>
          </w:tcPr>
          <w:p w:rsidR="00122148" w:rsidRPr="00A8758C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10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Эмоциональное богатство лирического героя в стихотворениях С.А.Есенина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восприятие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ответы на вопросы, выразительное чтение, сообщение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122148">
        <w:trPr>
          <w:trHeight w:val="697"/>
        </w:trPr>
        <w:tc>
          <w:tcPr>
            <w:tcW w:w="954" w:type="dxa"/>
          </w:tcPr>
          <w:p w:rsidR="00122148" w:rsidRPr="00A8758C" w:rsidRDefault="00122148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10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С. Шмелев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«Русская песня». Основные сюжетные линии. «Лето Господне». Автобиографические мотивы.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восприятие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ответы на вопросы, выразительное чтение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122148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10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</w:tcPr>
          <w:p w:rsidR="00122148" w:rsidRDefault="00122148" w:rsidP="0012214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Пришвин.  «Москва-река». Тема. Основная мысль.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восприятие текста рассказа, ответы 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человек и природа в рассказах М.М.Пришвина вопросы репродуктивного характера, комментированное чтение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rPr>
          <w:trHeight w:val="232"/>
        </w:trPr>
        <w:tc>
          <w:tcPr>
            <w:tcW w:w="954" w:type="dxa"/>
          </w:tcPr>
          <w:p w:rsidR="00122148" w:rsidRPr="00A8758C" w:rsidRDefault="00122148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6106E">
              <w:rPr>
                <w:rFonts w:ascii="Times New Roman" w:hAnsi="Times New Roman" w:cs="Times New Roman"/>
              </w:rPr>
              <w:t>6</w:t>
            </w:r>
          </w:p>
          <w:p w:rsidR="00122148" w:rsidRPr="00A8758C" w:rsidRDefault="00122148" w:rsidP="00BF2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122148" w:rsidRDefault="00122148" w:rsidP="009208A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Г. Паустовский. Главы повести «Мещерская сторона». Малая родина в произведении.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восприятие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ответы на вопросы, выразительное чтение, сообщение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10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Н.А.Заболоцкий. Стихотворение «Не позволяй душе лениться…». Духовный труд – основное достоинство человека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Слово о поэте,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наизусть, анализ стихотворений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36106E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А.Т.Твардовский. Стихотворения «Прощаемся мы с матерями…», «На дне моей жизни…». Основные мотивы военной лирики Твардовского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восприятие, слово о поэте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36106E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А.Т.Твардовский. Главы из поэмы «Василий Тёркин»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глав поэмы, комментирование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чтение статьи учебника и обсуждение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1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Час поэзии «Стихи и песни поэтов-участников Великой Отечественной войны»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установление ассоциативных связей с музыкальными произведениями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10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Б.В.Васильев. Рассказ «Экспонат №…».</w:t>
            </w:r>
          </w:p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истинного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и ложного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пересказ рассказа, сообщение о писателе, устный психологический портрет матери солдата, комментирование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10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«Чудаки» и «чудики» в рассказах В.М.Шукшина. Рассказ «Микроскоп»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Полноценное восприятие текста рассказа, ответы на вопросы репродуктивного характера, комментированное чтение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10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. Анализ стихотворения поэта </w:t>
            </w:r>
            <w:r w:rsidRPr="005D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России А.А.Ахматова М.Цветаева Я.В.Смеляков А.И.Фатьянов, А.Я.Яшин  " А.А.Вознесенский А.Д.Дементьев 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16382" w:type="dxa"/>
            <w:gridSpan w:val="6"/>
          </w:tcPr>
          <w:p w:rsidR="00122148" w:rsidRPr="005D655B" w:rsidRDefault="007D5700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– 6</w:t>
            </w:r>
            <w:r w:rsidR="0012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148" w:rsidRPr="005D65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10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«Вечные» темы  (любовь, жизнь, смерть, красота) в сонетах У. Шекспира 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сонетов, ответы на вопросы, комментирование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10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Р.Бёрнс. Стихотворения «Возвращение </w:t>
            </w:r>
          </w:p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солдата», «Джон  Ячменное Зерно». Народные представления о добре и зле.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восприятие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, ответы на вопросы, выразительное чтение, сообщение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Default="001B15C0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106E">
              <w:rPr>
                <w:rFonts w:ascii="Times New Roman" w:hAnsi="Times New Roman" w:cs="Times New Roman"/>
              </w:rPr>
              <w:t>6</w:t>
            </w:r>
          </w:p>
          <w:p w:rsidR="00122148" w:rsidRPr="00A8758C" w:rsidRDefault="00122148" w:rsidP="00BF2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Р.Л.Стивенсон. Роман «Остров сокровищ». Находчивость и любознательность – наиболее привлекательные качества героя. </w:t>
            </w:r>
          </w:p>
        </w:tc>
        <w:tc>
          <w:tcPr>
            <w:tcW w:w="944" w:type="dxa"/>
          </w:tcPr>
          <w:p w:rsidR="00122148" w:rsidRPr="005D655B" w:rsidRDefault="0036106E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сюжета, событий, характеров героев романа, </w:t>
            </w: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 xml:space="preserve"> эпизода, ответы на вопросы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Pr="00A8758C" w:rsidRDefault="0036106E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gramEnd"/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.  Тонкий лиризм хокку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Чтение и полноценное восприятие стихотворений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BF2A9B">
        <w:tc>
          <w:tcPr>
            <w:tcW w:w="954" w:type="dxa"/>
          </w:tcPr>
          <w:p w:rsidR="00122148" w:rsidRDefault="0036106E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  <w:p w:rsidR="00122148" w:rsidRPr="00A8758C" w:rsidRDefault="00122148" w:rsidP="00BF2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122148" w:rsidRPr="005D655B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А.де Сент-Экзюпери Повесть «Планета людей». Мужество и честь в понимании писателя и его героев.</w:t>
            </w:r>
          </w:p>
        </w:tc>
        <w:tc>
          <w:tcPr>
            <w:tcW w:w="944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Полноценное восприятие текста рассказа, ответы на вопросы репродуктивного характера, комментированное чтение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48" w:rsidRPr="00A8758C" w:rsidTr="0036106E">
        <w:trPr>
          <w:trHeight w:val="419"/>
        </w:trPr>
        <w:tc>
          <w:tcPr>
            <w:tcW w:w="954" w:type="dxa"/>
          </w:tcPr>
          <w:p w:rsidR="00122148" w:rsidRPr="00A8758C" w:rsidRDefault="0036106E" w:rsidP="00BF2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384" w:type="dxa"/>
          </w:tcPr>
          <w:p w:rsidR="00122148" w:rsidRPr="005D655B" w:rsidRDefault="001B15C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  Купала. Лирика.</w:t>
            </w:r>
          </w:p>
        </w:tc>
        <w:tc>
          <w:tcPr>
            <w:tcW w:w="944" w:type="dxa"/>
          </w:tcPr>
          <w:p w:rsidR="00122148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122148" w:rsidRPr="005D655B" w:rsidRDefault="00122148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5B">
              <w:rPr>
                <w:rFonts w:ascii="Times New Roman" w:hAnsi="Times New Roman" w:cs="Times New Roman"/>
                <w:sz w:val="24"/>
                <w:szCs w:val="24"/>
              </w:rPr>
              <w:t>Рассказ о героях сказки, самостоятельный поиск ответа на проблемные вопросы,</w:t>
            </w:r>
          </w:p>
        </w:tc>
        <w:tc>
          <w:tcPr>
            <w:tcW w:w="992" w:type="dxa"/>
          </w:tcPr>
          <w:p w:rsidR="00122148" w:rsidRPr="005D655B" w:rsidRDefault="007D5700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390" w:type="dxa"/>
          </w:tcPr>
          <w:p w:rsidR="00122148" w:rsidRPr="00A8758C" w:rsidRDefault="00122148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06E" w:rsidRPr="00A8758C" w:rsidTr="00BF2A9B">
        <w:trPr>
          <w:trHeight w:val="394"/>
        </w:trPr>
        <w:tc>
          <w:tcPr>
            <w:tcW w:w="954" w:type="dxa"/>
          </w:tcPr>
          <w:p w:rsidR="0036106E" w:rsidRDefault="0036106E" w:rsidP="00BF2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36106E" w:rsidRDefault="0036106E" w:rsidP="00BF2A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4" w:type="dxa"/>
          </w:tcPr>
          <w:p w:rsidR="0036106E" w:rsidRPr="005D655B" w:rsidRDefault="0036106E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36106E" w:rsidRPr="005D655B" w:rsidRDefault="0036106E" w:rsidP="00BF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06E" w:rsidRPr="005D655B" w:rsidRDefault="0036106E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36106E" w:rsidRPr="00A8758C" w:rsidRDefault="0036106E" w:rsidP="00BF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A9B" w:rsidRDefault="00BF2A9B" w:rsidP="00BF2A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F2A9B" w:rsidRDefault="00BF2A9B" w:rsidP="00BF2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2A9B" w:rsidRPr="00BF2A9B" w:rsidRDefault="00BF2A9B" w:rsidP="00BF2A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обеспечения образовательного процесса</w:t>
      </w:r>
    </w:p>
    <w:p w:rsidR="00BF2A9B" w:rsidRPr="00BF2A9B" w:rsidRDefault="00BF2A9B" w:rsidP="00BF2A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BF2A9B" w:rsidRPr="00BF2A9B" w:rsidRDefault="00BF2A9B" w:rsidP="00BF2A9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источники:</w:t>
      </w:r>
    </w:p>
    <w:p w:rsidR="00BF2A9B" w:rsidRPr="00BF2A9B" w:rsidRDefault="00BF2A9B" w:rsidP="00BF2A9B">
      <w:pPr>
        <w:shd w:val="clear" w:color="auto" w:fill="FFFFFF"/>
        <w:spacing w:before="100" w:beforeAutospacing="1" w:after="100" w:afterAutospacing="1" w:line="240" w:lineRule="auto"/>
        <w:ind w:left="294"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2A9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1. Примерные программы по учебным предметам. Литература. 5-9 классы: проект. – М.: Просвещение, 2010. – 176с. – (Стандарты второго поколения).</w:t>
      </w:r>
    </w:p>
    <w:p w:rsidR="00BF2A9B" w:rsidRPr="00BF2A9B" w:rsidRDefault="00BF2A9B" w:rsidP="00BF2A9B">
      <w:pPr>
        <w:shd w:val="clear" w:color="auto" w:fill="FFFFFF"/>
        <w:spacing w:before="100" w:beforeAutospacing="1" w:after="100" w:afterAutospacing="1" w:line="240" w:lineRule="auto"/>
        <w:ind w:left="294"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2A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2. Про</w:t>
      </w:r>
      <w:r w:rsidR="006779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грамма по литературе для 5 – 9</w:t>
      </w:r>
      <w:r w:rsidRPr="00BF2A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 классов общеобразовательной школы</w:t>
      </w:r>
      <w:r w:rsidR="00926B9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ФГОС </w:t>
      </w:r>
      <w:r w:rsidRPr="00BF2A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/Авторы-составители: Г.С. </w:t>
      </w:r>
      <w:proofErr w:type="spellStart"/>
      <w:r w:rsidRPr="00BF2A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Меркин</w:t>
      </w:r>
      <w:proofErr w:type="spellEnd"/>
      <w:r w:rsidRPr="00BF2A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С.А. Зинин, В.А. </w:t>
      </w:r>
      <w:proofErr w:type="spellStart"/>
      <w:r w:rsidRPr="00BF2A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Чалмаев</w:t>
      </w:r>
      <w:proofErr w:type="spellEnd"/>
      <w:r w:rsidRPr="00BF2A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– 5-е изд., </w:t>
      </w:r>
      <w:proofErr w:type="spellStart"/>
      <w:r w:rsidRPr="00BF2A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испр</w:t>
      </w:r>
      <w:proofErr w:type="spellEnd"/>
      <w:r w:rsidRPr="00BF2A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и  доп. – М.: ООО</w:t>
      </w:r>
      <w:r w:rsidR="00926B9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«ТИД «Русское слово – РС», 2015</w:t>
      </w:r>
      <w:r w:rsidRPr="00BF2A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– 200 с. </w:t>
      </w:r>
    </w:p>
    <w:p w:rsidR="00BF2A9B" w:rsidRPr="00BF2A9B" w:rsidRDefault="00BF2A9B" w:rsidP="00BF2A9B">
      <w:pPr>
        <w:shd w:val="clear" w:color="auto" w:fill="FFFFFF"/>
        <w:spacing w:before="100" w:beforeAutospacing="1" w:after="100" w:afterAutospacing="1" w:line="240" w:lineRule="auto"/>
        <w:ind w:left="294"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Учебник «Литература 7 класс» (Авт.- сост. Г.С. </w:t>
      </w:r>
      <w:proofErr w:type="spellStart"/>
      <w:r w:rsidRPr="00BF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BF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2-х частях.-8-е изд.-М.: ООО «ТИД» «Русское слово»,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BF2A9B" w:rsidRPr="00BF2A9B" w:rsidRDefault="00BF2A9B" w:rsidP="00BF2A9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Интернет-ресурсы:</w:t>
      </w:r>
    </w:p>
    <w:p w:rsidR="00BF2A9B" w:rsidRPr="00BF2A9B" w:rsidRDefault="00E648C9" w:rsidP="00BF2A9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</w:t>
        </w:r>
      </w:hyperlink>
      <w:hyperlink r:id="rId10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</w:hyperlink>
      <w:hyperlink r:id="rId11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</w:t>
        </w:r>
      </w:hyperlink>
      <w:hyperlink r:id="rId12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13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feb</w:t>
        </w:r>
      </w:hyperlink>
      <w:hyperlink r:id="rId14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-</w:t>
        </w:r>
      </w:hyperlink>
      <w:hyperlink r:id="rId15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web</w:t>
        </w:r>
      </w:hyperlink>
      <w:hyperlink r:id="rId16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17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ru</w:t>
        </w:r>
      </w:hyperlink>
      <w:hyperlink r:id="rId18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</w:hyperlink>
      <w:r w:rsidR="00BF2A9B" w:rsidRPr="00BF2A9B">
        <w:rPr>
          <w:rFonts w:ascii="Calibri" w:eastAsia="Times New Roman" w:hAnsi="Calibri" w:cs="Calibri"/>
          <w:color w:val="000000"/>
          <w:lang w:eastAsia="ru-RU"/>
        </w:rPr>
        <w:t> </w:t>
      </w:r>
      <w:r w:rsidR="00BF2A9B" w:rsidRPr="00BF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и фольклор.</w:t>
      </w:r>
      <w:r w:rsidR="00BF2A9B" w:rsidRPr="00BF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XI-XX вв. и русского фольклора, а также истории русской филологии и фольклористики. Библиотека находится в стадии разработки и пополнения.</w:t>
      </w:r>
      <w:r w:rsidR="00BF2A9B" w:rsidRPr="00BF2A9B">
        <w:rPr>
          <w:rFonts w:ascii="Calibri" w:eastAsia="Times New Roman" w:hAnsi="Calibri" w:cs="Calibri"/>
          <w:color w:val="000000"/>
          <w:lang w:eastAsia="ru-RU"/>
        </w:rPr>
        <w:br/>
      </w:r>
      <w:hyperlink r:id="rId19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</w:t>
        </w:r>
      </w:hyperlink>
      <w:hyperlink r:id="rId20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</w:hyperlink>
      <w:hyperlink r:id="rId21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writerstob</w:t>
        </w:r>
      </w:hyperlink>
      <w:hyperlink r:id="rId22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23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narod</w:t>
        </w:r>
      </w:hyperlink>
      <w:hyperlink r:id="rId24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25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ru</w:t>
        </w:r>
      </w:hyperlink>
      <w:hyperlink r:id="rId26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</w:hyperlink>
      <w:r w:rsidR="00BF2A9B" w:rsidRPr="00BF2A9B">
        <w:rPr>
          <w:rFonts w:ascii="Calibri" w:eastAsia="Times New Roman" w:hAnsi="Calibri" w:cs="Calibri"/>
          <w:color w:val="000000"/>
          <w:lang w:eastAsia="ru-RU"/>
        </w:rPr>
        <w:t> </w:t>
      </w:r>
      <w:r w:rsidR="00BF2A9B" w:rsidRPr="00BF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Биографии великих русских писателей и поэтов. </w:t>
      </w:r>
      <w:r w:rsidR="00BF2A9B" w:rsidRPr="00BF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  <w:r w:rsidR="00BF2A9B" w:rsidRPr="00BF2A9B">
        <w:rPr>
          <w:rFonts w:ascii="Calibri" w:eastAsia="Times New Roman" w:hAnsi="Calibri" w:cs="Calibri"/>
          <w:color w:val="000000"/>
          <w:lang w:eastAsia="ru-RU"/>
        </w:rPr>
        <w:br/>
      </w:r>
      <w:hyperlink r:id="rId27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</w:t>
        </w:r>
      </w:hyperlink>
      <w:hyperlink r:id="rId28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</w:hyperlink>
      <w:hyperlink r:id="rId29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mlis</w:t>
        </w:r>
      </w:hyperlink>
      <w:hyperlink r:id="rId30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31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ru</w:t>
        </w:r>
      </w:hyperlink>
      <w:hyperlink r:id="rId32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</w:hyperlink>
      <w:r w:rsidR="00BF2A9B" w:rsidRPr="00BF2A9B">
        <w:rPr>
          <w:rFonts w:ascii="Calibri" w:eastAsia="Times New Roman" w:hAnsi="Calibri" w:cs="Calibri"/>
          <w:color w:val="000000"/>
          <w:lang w:eastAsia="ru-RU"/>
        </w:rPr>
        <w:t> </w:t>
      </w:r>
      <w:r w:rsidR="00BF2A9B" w:rsidRPr="00BF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литературы. </w:t>
      </w:r>
      <w:r w:rsidR="00BF2A9B" w:rsidRPr="00BF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  <w:r w:rsidR="00BF2A9B" w:rsidRPr="00BF2A9B">
        <w:rPr>
          <w:rFonts w:ascii="Calibri" w:eastAsia="Times New Roman" w:hAnsi="Calibri" w:cs="Calibri"/>
          <w:color w:val="000000"/>
          <w:lang w:eastAsia="ru-RU"/>
        </w:rPr>
        <w:br/>
      </w:r>
      <w:hyperlink r:id="rId33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</w:t>
        </w:r>
      </w:hyperlink>
      <w:hyperlink r:id="rId34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</w:hyperlink>
      <w:hyperlink r:id="rId35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lit</w:t>
        </w:r>
      </w:hyperlink>
      <w:hyperlink r:id="rId36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.1</w:t>
        </w:r>
      </w:hyperlink>
      <w:hyperlink r:id="rId37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september</w:t>
        </w:r>
      </w:hyperlink>
      <w:hyperlink r:id="rId38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39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ru</w:t>
        </w:r>
      </w:hyperlink>
      <w:hyperlink r:id="rId40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</w:hyperlink>
      <w:hyperlink r:id="rId41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index</w:t>
        </w:r>
      </w:hyperlink>
      <w:hyperlink r:id="rId42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43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php</w:t>
        </w:r>
      </w:hyperlink>
      <w:r w:rsidR="00BF2A9B" w:rsidRPr="00BF2A9B">
        <w:rPr>
          <w:rFonts w:ascii="Calibri" w:eastAsia="Times New Roman" w:hAnsi="Calibri" w:cs="Calibri"/>
          <w:color w:val="000000"/>
          <w:lang w:eastAsia="ru-RU"/>
        </w:rPr>
        <w:t> </w:t>
      </w:r>
      <w:r w:rsidR="00BF2A9B" w:rsidRPr="00BF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Газета "Литература".</w:t>
      </w:r>
      <w:r w:rsidR="00BF2A9B" w:rsidRPr="00BF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  <w:r w:rsidR="00BF2A9B" w:rsidRPr="00BF2A9B">
        <w:rPr>
          <w:rFonts w:ascii="Calibri" w:eastAsia="Times New Roman" w:hAnsi="Calibri" w:cs="Calibri"/>
          <w:color w:val="000000"/>
          <w:lang w:eastAsia="ru-RU"/>
        </w:rPr>
        <w:br/>
      </w:r>
      <w:hyperlink r:id="rId44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</w:t>
        </w:r>
      </w:hyperlink>
      <w:hyperlink r:id="rId45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</w:hyperlink>
      <w:hyperlink r:id="rId46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</w:t>
        </w:r>
      </w:hyperlink>
      <w:hyperlink r:id="rId47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48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pisatel</w:t>
        </w:r>
      </w:hyperlink>
      <w:hyperlink r:id="rId49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</w:hyperlink>
      <w:hyperlink r:id="rId50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org</w:t>
        </w:r>
      </w:hyperlink>
      <w:hyperlink r:id="rId51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</w:hyperlink>
      <w:hyperlink r:id="rId52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old</w:t>
        </w:r>
      </w:hyperlink>
      <w:hyperlink r:id="rId53" w:tgtFrame="_blank" w:history="1">
        <w:r w:rsidR="00BF2A9B" w:rsidRPr="00BF2A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</w:hyperlink>
      <w:r w:rsidR="00BF2A9B" w:rsidRPr="00BF2A9B">
        <w:rPr>
          <w:rFonts w:ascii="Calibri" w:eastAsia="Times New Roman" w:hAnsi="Calibri" w:cs="Calibri"/>
          <w:color w:val="000000"/>
          <w:lang w:eastAsia="ru-RU"/>
        </w:rPr>
        <w:t> </w:t>
      </w:r>
      <w:r w:rsidR="00BF2A9B" w:rsidRPr="00BF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Древнерусская литература. </w:t>
      </w:r>
      <w:r w:rsidR="00BF2A9B" w:rsidRPr="00BF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представлены основные памятники русской словесности вплоть до XVIII века. Тексты представлены либо в переводах, либо без переводов, но в современной орфографии. Также предполагается </w:t>
      </w:r>
      <w:proofErr w:type="gramStart"/>
      <w:r w:rsidR="00BF2A9B" w:rsidRPr="00BF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="00BF2A9B" w:rsidRPr="00BF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краткий словарь старославянских, церковно-славянских и древнерусских слов, не понятных современному читателю.</w:t>
      </w:r>
    </w:p>
    <w:p w:rsidR="00BF2A9B" w:rsidRDefault="00BF2A9B" w:rsidP="00843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A9B" w:rsidRDefault="00BF2A9B" w:rsidP="00843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A9B" w:rsidRDefault="00BF2A9B" w:rsidP="00843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A9B" w:rsidRDefault="00BF2A9B" w:rsidP="00843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Для заучивания наизусть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Ломоносов. Из </w:t>
      </w:r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«Оды на день восшествия на всероссийский престол...»</w:t>
      </w: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(отрывок).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 Державин. </w:t>
      </w:r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«Властителям и судиям»</w:t>
      </w: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(отрывок).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Пушкин. Одно — два стихотворения (по выбору).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 Лермонтов. </w:t>
      </w:r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«Родина»</w:t>
      </w: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Тургенев. </w:t>
      </w:r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«Певцы» </w:t>
      </w: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(фрагмент).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Некрасов. </w:t>
      </w:r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«Размышления у парадного подъезда»</w:t>
      </w: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(отрывок).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Фет. Стихотворение (по выбору).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— два стихотворения о России поэтов </w:t>
      </w: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века (по выбору).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Горький. </w:t>
      </w:r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«Старуха </w:t>
      </w:r>
      <w:proofErr w:type="spellStart"/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Изергиль</w:t>
      </w:r>
      <w:proofErr w:type="spellEnd"/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(отрывок из </w:t>
      </w:r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«Легенды о </w:t>
      </w:r>
      <w:proofErr w:type="spellStart"/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Данко</w:t>
      </w:r>
      <w:proofErr w:type="spellEnd"/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Есенин. Одно стихотворение (по выбору).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Н.А. Заболоцкий. </w:t>
      </w:r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позволяй душе лениться...»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 Твардовский. </w:t>
      </w:r>
      <w:r w:rsidRPr="00926B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дне моей жизни...»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Шекспир. Один сонет (по выбору).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gramStart"/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Басё</w:t>
      </w:r>
      <w:proofErr w:type="gramEnd"/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Несколько стихотворений (по выбору).</w:t>
      </w:r>
    </w:p>
    <w:p w:rsidR="00926B91" w:rsidRPr="00926B91" w:rsidRDefault="00926B91" w:rsidP="00926B9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— два стихотворения о России поэтов </w:t>
      </w: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Pr="0092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века (по выбору).</w:t>
      </w:r>
    </w:p>
    <w:p w:rsidR="00926B91" w:rsidRPr="00926B91" w:rsidRDefault="00926B91" w:rsidP="00926B91">
      <w:pPr>
        <w:shd w:val="clear" w:color="auto" w:fill="FFFFFF"/>
        <w:spacing w:before="100" w:beforeAutospacing="1" w:after="20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26B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F2A9B" w:rsidRPr="00926B91" w:rsidRDefault="00BF2A9B" w:rsidP="00843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2A9B" w:rsidRPr="00926B91" w:rsidRDefault="00BF2A9B" w:rsidP="00843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2A9B" w:rsidRPr="00926B91" w:rsidRDefault="00BF2A9B" w:rsidP="008437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F2A9B" w:rsidRPr="00926B91" w:rsidSect="00926B91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A0" w:rsidRDefault="00DD23A0" w:rsidP="00515C26">
      <w:pPr>
        <w:spacing w:after="0" w:line="240" w:lineRule="auto"/>
      </w:pPr>
      <w:r>
        <w:separator/>
      </w:r>
    </w:p>
  </w:endnote>
  <w:endnote w:type="continuationSeparator" w:id="0">
    <w:p w:rsidR="00DD23A0" w:rsidRDefault="00DD23A0" w:rsidP="0051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A0" w:rsidRDefault="00E648C9">
    <w:pPr>
      <w:pStyle w:val="a6"/>
      <w:jc w:val="center"/>
    </w:pPr>
    <w:r>
      <w:fldChar w:fldCharType="begin"/>
    </w:r>
    <w:r w:rsidR="00DD23A0">
      <w:instrText xml:space="preserve"> PAGE   \* MERGEFORMAT </w:instrText>
    </w:r>
    <w:r>
      <w:fldChar w:fldCharType="separate"/>
    </w:r>
    <w:r w:rsidR="00362FFB">
      <w:rPr>
        <w:noProof/>
      </w:rPr>
      <w:t>34</w:t>
    </w:r>
    <w:r>
      <w:rPr>
        <w:noProof/>
      </w:rPr>
      <w:fldChar w:fldCharType="end"/>
    </w:r>
  </w:p>
  <w:p w:rsidR="00DD23A0" w:rsidRDefault="00DD23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A0" w:rsidRDefault="00DD23A0" w:rsidP="00515C26">
      <w:pPr>
        <w:spacing w:after="0" w:line="240" w:lineRule="auto"/>
      </w:pPr>
      <w:r>
        <w:separator/>
      </w:r>
    </w:p>
  </w:footnote>
  <w:footnote w:type="continuationSeparator" w:id="0">
    <w:p w:rsidR="00DD23A0" w:rsidRDefault="00DD23A0" w:rsidP="0051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138"/>
    <w:multiLevelType w:val="hybridMultilevel"/>
    <w:tmpl w:val="F474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7E65"/>
    <w:multiLevelType w:val="hybridMultilevel"/>
    <w:tmpl w:val="9050D206"/>
    <w:lvl w:ilvl="0" w:tplc="FFFFFFFF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25387"/>
    <w:multiLevelType w:val="hybridMultilevel"/>
    <w:tmpl w:val="7CF42A34"/>
    <w:lvl w:ilvl="0" w:tplc="56D6A4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5">
    <w:nsid w:val="41C55F9B"/>
    <w:multiLevelType w:val="multilevel"/>
    <w:tmpl w:val="0DCC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644"/>
    <w:rsid w:val="00012B78"/>
    <w:rsid w:val="00020849"/>
    <w:rsid w:val="0004677C"/>
    <w:rsid w:val="000575D3"/>
    <w:rsid w:val="0006696A"/>
    <w:rsid w:val="000736AE"/>
    <w:rsid w:val="00097B5B"/>
    <w:rsid w:val="000A700C"/>
    <w:rsid w:val="000D53DB"/>
    <w:rsid w:val="000F69C1"/>
    <w:rsid w:val="001115CE"/>
    <w:rsid w:val="00112D88"/>
    <w:rsid w:val="00122148"/>
    <w:rsid w:val="00156296"/>
    <w:rsid w:val="001B15C0"/>
    <w:rsid w:val="001E04C4"/>
    <w:rsid w:val="00246A17"/>
    <w:rsid w:val="00271EAB"/>
    <w:rsid w:val="00280AA9"/>
    <w:rsid w:val="002814BC"/>
    <w:rsid w:val="002A3F3B"/>
    <w:rsid w:val="002A7F7B"/>
    <w:rsid w:val="002B2D4B"/>
    <w:rsid w:val="002D037D"/>
    <w:rsid w:val="002D6106"/>
    <w:rsid w:val="002F1B42"/>
    <w:rsid w:val="0036106E"/>
    <w:rsid w:val="00362FFB"/>
    <w:rsid w:val="00370BBB"/>
    <w:rsid w:val="00380BC0"/>
    <w:rsid w:val="00392B04"/>
    <w:rsid w:val="00393AA3"/>
    <w:rsid w:val="003C610C"/>
    <w:rsid w:val="004141B9"/>
    <w:rsid w:val="00431627"/>
    <w:rsid w:val="00431FED"/>
    <w:rsid w:val="00437F61"/>
    <w:rsid w:val="004616B2"/>
    <w:rsid w:val="004821FD"/>
    <w:rsid w:val="00515C26"/>
    <w:rsid w:val="00546FF3"/>
    <w:rsid w:val="005639B6"/>
    <w:rsid w:val="005828EC"/>
    <w:rsid w:val="00592AE3"/>
    <w:rsid w:val="005B3EC9"/>
    <w:rsid w:val="005C051F"/>
    <w:rsid w:val="005D4644"/>
    <w:rsid w:val="005D655B"/>
    <w:rsid w:val="00603A24"/>
    <w:rsid w:val="00613101"/>
    <w:rsid w:val="006545E2"/>
    <w:rsid w:val="00657653"/>
    <w:rsid w:val="0067796C"/>
    <w:rsid w:val="006859C0"/>
    <w:rsid w:val="00690AC9"/>
    <w:rsid w:val="006C47D9"/>
    <w:rsid w:val="0072486F"/>
    <w:rsid w:val="007A03D2"/>
    <w:rsid w:val="007A2F83"/>
    <w:rsid w:val="007D2F57"/>
    <w:rsid w:val="007D3F25"/>
    <w:rsid w:val="007D5700"/>
    <w:rsid w:val="007E08C2"/>
    <w:rsid w:val="007F04D4"/>
    <w:rsid w:val="008079FE"/>
    <w:rsid w:val="00820086"/>
    <w:rsid w:val="00837552"/>
    <w:rsid w:val="00843772"/>
    <w:rsid w:val="008569CC"/>
    <w:rsid w:val="00882ED0"/>
    <w:rsid w:val="00885667"/>
    <w:rsid w:val="008C54FE"/>
    <w:rsid w:val="008C7A82"/>
    <w:rsid w:val="008D2C72"/>
    <w:rsid w:val="008E2BF8"/>
    <w:rsid w:val="008F0EAB"/>
    <w:rsid w:val="009208A2"/>
    <w:rsid w:val="00926B91"/>
    <w:rsid w:val="00931B47"/>
    <w:rsid w:val="00943CF7"/>
    <w:rsid w:val="00957779"/>
    <w:rsid w:val="009674D6"/>
    <w:rsid w:val="00992895"/>
    <w:rsid w:val="009944E5"/>
    <w:rsid w:val="009A6BDA"/>
    <w:rsid w:val="009F356B"/>
    <w:rsid w:val="00A12BD3"/>
    <w:rsid w:val="00A16919"/>
    <w:rsid w:val="00A267E0"/>
    <w:rsid w:val="00A54754"/>
    <w:rsid w:val="00A60427"/>
    <w:rsid w:val="00A8758C"/>
    <w:rsid w:val="00A90A5F"/>
    <w:rsid w:val="00AB7B98"/>
    <w:rsid w:val="00AF24F4"/>
    <w:rsid w:val="00B02B16"/>
    <w:rsid w:val="00B10E14"/>
    <w:rsid w:val="00B41AE9"/>
    <w:rsid w:val="00B67D5D"/>
    <w:rsid w:val="00B80009"/>
    <w:rsid w:val="00B91BD0"/>
    <w:rsid w:val="00B92551"/>
    <w:rsid w:val="00B97BA6"/>
    <w:rsid w:val="00BA08DD"/>
    <w:rsid w:val="00BD1369"/>
    <w:rsid w:val="00BD4AA8"/>
    <w:rsid w:val="00BF2A9B"/>
    <w:rsid w:val="00BF79AE"/>
    <w:rsid w:val="00C42A3B"/>
    <w:rsid w:val="00C9515F"/>
    <w:rsid w:val="00D03F6F"/>
    <w:rsid w:val="00D14E4A"/>
    <w:rsid w:val="00D230BB"/>
    <w:rsid w:val="00D71800"/>
    <w:rsid w:val="00D75523"/>
    <w:rsid w:val="00DA40FD"/>
    <w:rsid w:val="00DD23A0"/>
    <w:rsid w:val="00E02056"/>
    <w:rsid w:val="00E34462"/>
    <w:rsid w:val="00E52F41"/>
    <w:rsid w:val="00E56946"/>
    <w:rsid w:val="00E648C9"/>
    <w:rsid w:val="00E87837"/>
    <w:rsid w:val="00E90CD7"/>
    <w:rsid w:val="00EA634A"/>
    <w:rsid w:val="00ED68EE"/>
    <w:rsid w:val="00F04960"/>
    <w:rsid w:val="00F25C4A"/>
    <w:rsid w:val="00FC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8DD"/>
    <w:pPr>
      <w:ind w:left="720"/>
      <w:contextualSpacing/>
    </w:pPr>
  </w:style>
  <w:style w:type="character" w:customStyle="1" w:styleId="apple-converted-space">
    <w:name w:val="apple-converted-space"/>
    <w:basedOn w:val="a0"/>
    <w:rsid w:val="004616B2"/>
  </w:style>
  <w:style w:type="character" w:styleId="a5">
    <w:name w:val="Emphasis"/>
    <w:basedOn w:val="a0"/>
    <w:uiPriority w:val="20"/>
    <w:qFormat/>
    <w:rsid w:val="004616B2"/>
    <w:rPr>
      <w:i/>
      <w:iCs/>
    </w:rPr>
  </w:style>
  <w:style w:type="paragraph" w:styleId="a6">
    <w:name w:val="footer"/>
    <w:basedOn w:val="a"/>
    <w:link w:val="a7"/>
    <w:uiPriority w:val="99"/>
    <w:unhideWhenUsed/>
    <w:rsid w:val="00B80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009"/>
  </w:style>
  <w:style w:type="character" w:styleId="a8">
    <w:name w:val="Strong"/>
    <w:uiPriority w:val="22"/>
    <w:qFormat/>
    <w:rsid w:val="00B80009"/>
    <w:rPr>
      <w:b/>
      <w:bCs/>
      <w:color w:val="943634"/>
      <w:spacing w:val="5"/>
    </w:rPr>
  </w:style>
  <w:style w:type="paragraph" w:styleId="2">
    <w:name w:val="List Bullet 2"/>
    <w:basedOn w:val="a"/>
    <w:unhideWhenUsed/>
    <w:rsid w:val="00B80009"/>
    <w:pPr>
      <w:numPr>
        <w:numId w:val="3"/>
      </w:numPr>
      <w:spacing w:line="252" w:lineRule="auto"/>
    </w:pPr>
    <w:rPr>
      <w:rFonts w:ascii="Cambria" w:eastAsia="Times New Roman" w:hAnsi="Cambria" w:cs="Times New Roman"/>
      <w:szCs w:val="20"/>
      <w:lang w:val="en-US" w:eastAsia="ru-RU" w:bidi="en-US"/>
    </w:rPr>
  </w:style>
  <w:style w:type="paragraph" w:styleId="a9">
    <w:name w:val="header"/>
    <w:basedOn w:val="a"/>
    <w:link w:val="aa"/>
    <w:uiPriority w:val="99"/>
    <w:semiHidden/>
    <w:unhideWhenUsed/>
    <w:rsid w:val="0051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5C26"/>
  </w:style>
  <w:style w:type="paragraph" w:styleId="ab">
    <w:name w:val="Normal (Web)"/>
    <w:basedOn w:val="a"/>
    <w:uiPriority w:val="99"/>
    <w:unhideWhenUsed/>
    <w:rsid w:val="0043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43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3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3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0"/>
    <w:rsid w:val="00437F61"/>
  </w:style>
  <w:style w:type="paragraph" w:styleId="af">
    <w:name w:val="Plain Text"/>
    <w:basedOn w:val="a"/>
    <w:link w:val="af0"/>
    <w:uiPriority w:val="99"/>
    <w:semiHidden/>
    <w:unhideWhenUsed/>
    <w:rsid w:val="0084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8437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eb-web.ru/" TargetMode="External"/><Relationship Id="rId18" Type="http://schemas.openxmlformats.org/officeDocument/2006/relationships/hyperlink" Target="http://www.feb-web.ru/" TargetMode="External"/><Relationship Id="rId26" Type="http://schemas.openxmlformats.org/officeDocument/2006/relationships/hyperlink" Target="http://writerstob.narod.ru/" TargetMode="External"/><Relationship Id="rId39" Type="http://schemas.openxmlformats.org/officeDocument/2006/relationships/hyperlink" Target="http://lit.1september.ru/index.php" TargetMode="External"/><Relationship Id="rId21" Type="http://schemas.openxmlformats.org/officeDocument/2006/relationships/hyperlink" Target="http://writerstob.narod.ru/" TargetMode="External"/><Relationship Id="rId34" Type="http://schemas.openxmlformats.org/officeDocument/2006/relationships/hyperlink" Target="http://lit.1september.ru/index.php" TargetMode="External"/><Relationship Id="rId42" Type="http://schemas.openxmlformats.org/officeDocument/2006/relationships/hyperlink" Target="http://lit.1september.ru/index.php" TargetMode="External"/><Relationship Id="rId47" Type="http://schemas.openxmlformats.org/officeDocument/2006/relationships/hyperlink" Target="http://www.pisatel.org/old/" TargetMode="External"/><Relationship Id="rId50" Type="http://schemas.openxmlformats.org/officeDocument/2006/relationships/hyperlink" Target="http://www.pisatel.org/old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eb-web.ru/" TargetMode="External"/><Relationship Id="rId17" Type="http://schemas.openxmlformats.org/officeDocument/2006/relationships/hyperlink" Target="http://www.feb-web.ru/" TargetMode="External"/><Relationship Id="rId25" Type="http://schemas.openxmlformats.org/officeDocument/2006/relationships/hyperlink" Target="http://writerstob.narod.ru/" TargetMode="External"/><Relationship Id="rId33" Type="http://schemas.openxmlformats.org/officeDocument/2006/relationships/hyperlink" Target="http://lit.1september.ru/index.php" TargetMode="External"/><Relationship Id="rId38" Type="http://schemas.openxmlformats.org/officeDocument/2006/relationships/hyperlink" Target="http://lit.1september.ru/index.php" TargetMode="External"/><Relationship Id="rId46" Type="http://schemas.openxmlformats.org/officeDocument/2006/relationships/hyperlink" Target="http://www.pisatel.org/ol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b-web.ru/" TargetMode="External"/><Relationship Id="rId20" Type="http://schemas.openxmlformats.org/officeDocument/2006/relationships/hyperlink" Target="http://writerstob.narod.ru/" TargetMode="External"/><Relationship Id="rId29" Type="http://schemas.openxmlformats.org/officeDocument/2006/relationships/hyperlink" Target="http://mlis.ru/" TargetMode="External"/><Relationship Id="rId41" Type="http://schemas.openxmlformats.org/officeDocument/2006/relationships/hyperlink" Target="http://lit.1september.ru/index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b-web.ru/" TargetMode="External"/><Relationship Id="rId24" Type="http://schemas.openxmlformats.org/officeDocument/2006/relationships/hyperlink" Target="http://writerstob.narod.ru/" TargetMode="External"/><Relationship Id="rId32" Type="http://schemas.openxmlformats.org/officeDocument/2006/relationships/hyperlink" Target="http://mlis.ru/" TargetMode="External"/><Relationship Id="rId37" Type="http://schemas.openxmlformats.org/officeDocument/2006/relationships/hyperlink" Target="http://lit.1september.ru/index.php" TargetMode="External"/><Relationship Id="rId40" Type="http://schemas.openxmlformats.org/officeDocument/2006/relationships/hyperlink" Target="http://lit.1september.ru/index.php" TargetMode="External"/><Relationship Id="rId45" Type="http://schemas.openxmlformats.org/officeDocument/2006/relationships/hyperlink" Target="http://www.pisatel.org/old/" TargetMode="External"/><Relationship Id="rId53" Type="http://schemas.openxmlformats.org/officeDocument/2006/relationships/hyperlink" Target="http://www.pisatel.org/ol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b-web.ru/" TargetMode="External"/><Relationship Id="rId23" Type="http://schemas.openxmlformats.org/officeDocument/2006/relationships/hyperlink" Target="http://writerstob.narod.ru/" TargetMode="External"/><Relationship Id="rId28" Type="http://schemas.openxmlformats.org/officeDocument/2006/relationships/hyperlink" Target="http://mlis.ru/" TargetMode="External"/><Relationship Id="rId36" Type="http://schemas.openxmlformats.org/officeDocument/2006/relationships/hyperlink" Target="http://lit.1september.ru/index.php" TargetMode="External"/><Relationship Id="rId49" Type="http://schemas.openxmlformats.org/officeDocument/2006/relationships/hyperlink" Target="http://www.pisatel.org/old/" TargetMode="External"/><Relationship Id="rId10" Type="http://schemas.openxmlformats.org/officeDocument/2006/relationships/hyperlink" Target="http://www.feb-web.ru/" TargetMode="External"/><Relationship Id="rId19" Type="http://schemas.openxmlformats.org/officeDocument/2006/relationships/hyperlink" Target="http://writerstob.narod.ru/" TargetMode="External"/><Relationship Id="rId31" Type="http://schemas.openxmlformats.org/officeDocument/2006/relationships/hyperlink" Target="http://mlis.ru/" TargetMode="External"/><Relationship Id="rId44" Type="http://schemas.openxmlformats.org/officeDocument/2006/relationships/hyperlink" Target="http://www.pisatel.org/old/" TargetMode="External"/><Relationship Id="rId52" Type="http://schemas.openxmlformats.org/officeDocument/2006/relationships/hyperlink" Target="http://www.pisatel.org/ol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b-web.ru/" TargetMode="External"/><Relationship Id="rId14" Type="http://schemas.openxmlformats.org/officeDocument/2006/relationships/hyperlink" Target="http://www.feb-web.ru/" TargetMode="External"/><Relationship Id="rId22" Type="http://schemas.openxmlformats.org/officeDocument/2006/relationships/hyperlink" Target="http://writerstob.narod.ru/" TargetMode="External"/><Relationship Id="rId27" Type="http://schemas.openxmlformats.org/officeDocument/2006/relationships/hyperlink" Target="http://mlis.ru/" TargetMode="External"/><Relationship Id="rId30" Type="http://schemas.openxmlformats.org/officeDocument/2006/relationships/hyperlink" Target="http://mlis.ru/" TargetMode="External"/><Relationship Id="rId35" Type="http://schemas.openxmlformats.org/officeDocument/2006/relationships/hyperlink" Target="http://lit.1september.ru/index.php" TargetMode="External"/><Relationship Id="rId43" Type="http://schemas.openxmlformats.org/officeDocument/2006/relationships/hyperlink" Target="http://lit.1september.ru/index.php" TargetMode="External"/><Relationship Id="rId48" Type="http://schemas.openxmlformats.org/officeDocument/2006/relationships/hyperlink" Target="http://www.pisatel.org/old/" TargetMode="External"/><Relationship Id="rId56" Type="http://schemas.microsoft.com/office/2007/relationships/stylesWithEffects" Target="stylesWithEffects.xml"/><Relationship Id="rId8" Type="http://schemas.openxmlformats.org/officeDocument/2006/relationships/footer" Target="footer1.xml"/><Relationship Id="rId51" Type="http://schemas.openxmlformats.org/officeDocument/2006/relationships/hyperlink" Target="http://www.pisatel.org/old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75693-67B7-4F42-8DBA-B3E91280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39</Pages>
  <Words>9255</Words>
  <Characters>52758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Попов</cp:lastModifiedBy>
  <cp:revision>48</cp:revision>
  <dcterms:created xsi:type="dcterms:W3CDTF">2013-08-15T06:05:00Z</dcterms:created>
  <dcterms:modified xsi:type="dcterms:W3CDTF">2001-12-31T21:11:00Z</dcterms:modified>
</cp:coreProperties>
</file>